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161F7" w14:textId="77777777" w:rsidR="00340850" w:rsidRDefault="00340850">
      <w:pPr>
        <w:tabs>
          <w:tab w:val="left" w:pos="281"/>
          <w:tab w:val="center" w:pos="4965"/>
          <w:tab w:val="left" w:pos="6673"/>
        </w:tabs>
        <w:spacing w:after="200"/>
        <w:jc w:val="center"/>
        <w:rPr>
          <w:rFonts w:ascii="Arial" w:eastAsia="Arial" w:hAnsi="Arial" w:cs="Arial"/>
          <w:b/>
          <w:sz w:val="36"/>
          <w:szCs w:val="36"/>
        </w:rPr>
      </w:pPr>
    </w:p>
    <w:p w14:paraId="79782F8C" w14:textId="77777777" w:rsidR="00F40EAE" w:rsidRDefault="00F40EAE" w:rsidP="00340850">
      <w:pPr>
        <w:tabs>
          <w:tab w:val="left" w:pos="281"/>
          <w:tab w:val="center" w:pos="4965"/>
          <w:tab w:val="left" w:pos="6673"/>
        </w:tabs>
        <w:spacing w:line="360" w:lineRule="auto"/>
        <w:jc w:val="center"/>
        <w:rPr>
          <w:rFonts w:ascii="Arial" w:hAnsi="Arial"/>
          <w:b/>
          <w:bCs/>
          <w:sz w:val="36"/>
          <w:szCs w:val="36"/>
        </w:rPr>
      </w:pPr>
    </w:p>
    <w:p w14:paraId="12C50094" w14:textId="77777777" w:rsidR="00340850" w:rsidRDefault="00F40EAE" w:rsidP="00340850">
      <w:pPr>
        <w:tabs>
          <w:tab w:val="left" w:pos="281"/>
          <w:tab w:val="center" w:pos="4965"/>
          <w:tab w:val="left" w:pos="6673"/>
        </w:tabs>
        <w:spacing w:line="360" w:lineRule="auto"/>
        <w:jc w:val="center"/>
        <w:rPr>
          <w:rFonts w:ascii="Arial" w:hAnsi="Arial"/>
          <w:b/>
          <w:bCs/>
          <w:sz w:val="36"/>
          <w:szCs w:val="36"/>
        </w:rPr>
      </w:pPr>
      <w:r>
        <w:rPr>
          <w:rFonts w:ascii="Arial" w:hAnsi="Arial"/>
          <w:b/>
          <w:bCs/>
          <w:sz w:val="36"/>
          <w:szCs w:val="36"/>
        </w:rPr>
        <w:t>MEMORIAL DESCRITIVO</w:t>
      </w:r>
    </w:p>
    <w:p w14:paraId="2AB3E4D7" w14:textId="77777777" w:rsidR="00F40EAE" w:rsidRPr="00F40EAE" w:rsidRDefault="00F40EAE" w:rsidP="00F40EAE">
      <w:pPr>
        <w:tabs>
          <w:tab w:val="left" w:pos="281"/>
          <w:tab w:val="center" w:pos="4965"/>
          <w:tab w:val="left" w:pos="6673"/>
        </w:tabs>
        <w:spacing w:line="360" w:lineRule="auto"/>
        <w:rPr>
          <w:rFonts w:ascii="Arial" w:hAnsi="Arial"/>
          <w:b/>
          <w:sz w:val="24"/>
          <w:szCs w:val="24"/>
        </w:rPr>
      </w:pPr>
    </w:p>
    <w:p w14:paraId="525ED2FD" w14:textId="77777777" w:rsidR="004D710D" w:rsidRPr="004D710D" w:rsidRDefault="00F40EAE" w:rsidP="00BF470D">
      <w:pPr>
        <w:spacing w:line="360" w:lineRule="auto"/>
        <w:rPr>
          <w:rFonts w:ascii="Arial" w:hAnsi="Arial"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SERVIÇO</w:t>
      </w:r>
      <w:r w:rsidRPr="00F40EAE">
        <w:rPr>
          <w:rFonts w:ascii="Arial" w:hAnsi="Arial"/>
          <w:b/>
          <w:sz w:val="24"/>
          <w:szCs w:val="24"/>
        </w:rPr>
        <w:t xml:space="preserve">: </w:t>
      </w:r>
      <w:r w:rsidR="004D710D" w:rsidRPr="004D710D">
        <w:rPr>
          <w:rFonts w:ascii="Arial" w:hAnsi="Arial"/>
          <w:bCs/>
          <w:sz w:val="24"/>
          <w:szCs w:val="24"/>
        </w:rPr>
        <w:t xml:space="preserve">ELABORAÇÃO </w:t>
      </w:r>
      <w:r w:rsidR="00BF470D">
        <w:rPr>
          <w:rFonts w:ascii="Arial" w:hAnsi="Arial"/>
          <w:bCs/>
          <w:sz w:val="24"/>
          <w:szCs w:val="24"/>
        </w:rPr>
        <w:t>DE SONDAGENS PARA ESTIMAR A CAPACIDADE DE PERCOLAÇÃO DO SOLO</w:t>
      </w:r>
    </w:p>
    <w:p w14:paraId="1AD1074F" w14:textId="77777777" w:rsidR="00353190" w:rsidRPr="00F40EAE" w:rsidRDefault="00353190" w:rsidP="00F40EAE">
      <w:pPr>
        <w:rPr>
          <w:rFonts w:ascii="Arial" w:hAnsi="Arial"/>
          <w:b/>
          <w:sz w:val="24"/>
          <w:szCs w:val="24"/>
        </w:rPr>
      </w:pPr>
    </w:p>
    <w:p w14:paraId="60121B8B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31B78607" w14:textId="77777777" w:rsidR="00F40EAE" w:rsidRPr="00F40EAE" w:rsidRDefault="00F40EAE" w:rsidP="00F40EAE">
      <w:pPr>
        <w:rPr>
          <w:rFonts w:ascii="Arial" w:hAnsi="Arial"/>
          <w:bCs/>
          <w:sz w:val="24"/>
          <w:szCs w:val="24"/>
        </w:rPr>
      </w:pPr>
      <w:r w:rsidRPr="00F40EAE">
        <w:rPr>
          <w:rFonts w:ascii="Arial" w:hAnsi="Arial"/>
          <w:b/>
          <w:sz w:val="24"/>
          <w:szCs w:val="24"/>
        </w:rPr>
        <w:t xml:space="preserve">NATUREZA: </w:t>
      </w:r>
      <w:r w:rsidRPr="00F40EAE">
        <w:rPr>
          <w:rFonts w:ascii="Arial" w:hAnsi="Arial"/>
          <w:bCs/>
          <w:sz w:val="24"/>
          <w:szCs w:val="24"/>
        </w:rPr>
        <w:t>INSTITUCIONAL/</w:t>
      </w:r>
      <w:r w:rsidR="00353190">
        <w:rPr>
          <w:rFonts w:ascii="Arial" w:hAnsi="Arial"/>
          <w:bCs/>
          <w:sz w:val="24"/>
          <w:szCs w:val="24"/>
        </w:rPr>
        <w:t>INFRAESTRUTURA</w:t>
      </w:r>
    </w:p>
    <w:p w14:paraId="689D8EE9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7F806EB6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7D2435CC" w14:textId="77777777" w:rsidR="00F40EAE" w:rsidRPr="00F40EAE" w:rsidRDefault="00F40EAE" w:rsidP="00F40EAE">
      <w:pPr>
        <w:rPr>
          <w:rFonts w:ascii="Arial" w:hAnsi="Arial"/>
          <w:bCs/>
          <w:sz w:val="24"/>
          <w:szCs w:val="24"/>
        </w:rPr>
      </w:pPr>
      <w:r w:rsidRPr="00F40EAE">
        <w:rPr>
          <w:rFonts w:ascii="Arial" w:hAnsi="Arial"/>
          <w:b/>
          <w:sz w:val="24"/>
          <w:szCs w:val="24"/>
        </w:rPr>
        <w:t xml:space="preserve">PROPRIETÁRIO: </w:t>
      </w:r>
      <w:r w:rsidRPr="00F40EAE">
        <w:rPr>
          <w:rFonts w:ascii="Arial" w:hAnsi="Arial"/>
          <w:bCs/>
          <w:sz w:val="24"/>
          <w:szCs w:val="24"/>
        </w:rPr>
        <w:t>PREFEITURA MUNICIPAL DE VILA BELA DA SANTÍSSIMA TRINDADE</w:t>
      </w:r>
    </w:p>
    <w:p w14:paraId="7130D2B6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791076D7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07AC1783" w14:textId="77777777" w:rsidR="00F40EAE" w:rsidRPr="00F40EAE" w:rsidRDefault="00F40EAE" w:rsidP="00F40EAE">
      <w:pPr>
        <w:rPr>
          <w:rFonts w:ascii="Arial" w:hAnsi="Arial"/>
          <w:bCs/>
          <w:sz w:val="24"/>
          <w:szCs w:val="24"/>
        </w:rPr>
      </w:pPr>
      <w:r w:rsidRPr="00F40EAE">
        <w:rPr>
          <w:rFonts w:ascii="Arial" w:hAnsi="Arial"/>
          <w:b/>
          <w:sz w:val="24"/>
          <w:szCs w:val="24"/>
        </w:rPr>
        <w:t xml:space="preserve">CIDADE: </w:t>
      </w:r>
      <w:r w:rsidRPr="00F40EAE">
        <w:rPr>
          <w:rFonts w:ascii="Arial" w:hAnsi="Arial"/>
          <w:bCs/>
          <w:sz w:val="24"/>
          <w:szCs w:val="24"/>
        </w:rPr>
        <w:t>VILA BELA DA SANTÍSSIMA TRINDADE – MT</w:t>
      </w:r>
    </w:p>
    <w:p w14:paraId="700EA460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7CC4E205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281FD06E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678BD41D" w14:textId="77777777" w:rsidR="00F40EAE" w:rsidRDefault="00F40EAE" w:rsidP="00F40EAE">
      <w:pPr>
        <w:rPr>
          <w:rFonts w:ascii="Arial" w:hAnsi="Arial"/>
          <w:bCs/>
          <w:sz w:val="24"/>
          <w:szCs w:val="24"/>
        </w:rPr>
      </w:pPr>
      <w:r w:rsidRPr="00F40EAE">
        <w:rPr>
          <w:rFonts w:ascii="Arial" w:hAnsi="Arial"/>
          <w:b/>
          <w:sz w:val="24"/>
          <w:szCs w:val="24"/>
        </w:rPr>
        <w:t xml:space="preserve">LOCAL: </w:t>
      </w:r>
      <w:r w:rsidR="004D710D">
        <w:rPr>
          <w:rFonts w:ascii="Arial" w:hAnsi="Arial"/>
          <w:bCs/>
          <w:sz w:val="24"/>
          <w:szCs w:val="24"/>
        </w:rPr>
        <w:t>DIVERSOS</w:t>
      </w:r>
      <w:r w:rsidRPr="00F40EAE">
        <w:rPr>
          <w:rFonts w:ascii="Arial" w:hAnsi="Arial"/>
          <w:bCs/>
          <w:sz w:val="24"/>
          <w:szCs w:val="24"/>
        </w:rPr>
        <w:t xml:space="preserve"> </w:t>
      </w:r>
    </w:p>
    <w:p w14:paraId="7A5559AA" w14:textId="77777777" w:rsidR="00F40EAE" w:rsidRDefault="00F40EAE" w:rsidP="00F40EAE">
      <w:pPr>
        <w:rPr>
          <w:rFonts w:ascii="Arial" w:hAnsi="Arial"/>
          <w:bCs/>
          <w:sz w:val="24"/>
          <w:szCs w:val="24"/>
        </w:rPr>
      </w:pPr>
    </w:p>
    <w:p w14:paraId="375DB5A3" w14:textId="77777777" w:rsidR="00F40EAE" w:rsidRDefault="00F40EAE" w:rsidP="00F40EAE">
      <w:pPr>
        <w:rPr>
          <w:rFonts w:ascii="Arial" w:hAnsi="Arial"/>
          <w:bCs/>
          <w:sz w:val="24"/>
          <w:szCs w:val="24"/>
        </w:rPr>
      </w:pPr>
    </w:p>
    <w:p w14:paraId="210DF0D4" w14:textId="77777777" w:rsidR="00F40EAE" w:rsidRDefault="00F40EAE" w:rsidP="00F40EAE">
      <w:pPr>
        <w:rPr>
          <w:rFonts w:ascii="Arial" w:hAnsi="Arial"/>
          <w:bCs/>
          <w:sz w:val="24"/>
          <w:szCs w:val="24"/>
        </w:rPr>
      </w:pPr>
    </w:p>
    <w:p w14:paraId="2EDCBADA" w14:textId="77777777" w:rsidR="00F40EAE" w:rsidRPr="00F40EAE" w:rsidRDefault="00F40EAE" w:rsidP="00F40EAE">
      <w:pPr>
        <w:rPr>
          <w:rFonts w:ascii="Arial" w:hAnsi="Arial"/>
          <w:bCs/>
          <w:sz w:val="24"/>
          <w:szCs w:val="24"/>
        </w:rPr>
      </w:pPr>
    </w:p>
    <w:p w14:paraId="64F8FBC2" w14:textId="77777777" w:rsidR="00F40EAE" w:rsidRPr="00F40EAE" w:rsidRDefault="00F40EAE" w:rsidP="00F40EAE">
      <w:pPr>
        <w:rPr>
          <w:rFonts w:ascii="Arial" w:hAnsi="Arial"/>
          <w:b/>
          <w:sz w:val="24"/>
          <w:szCs w:val="24"/>
        </w:rPr>
      </w:pPr>
    </w:p>
    <w:p w14:paraId="507D65EC" w14:textId="77777777" w:rsidR="00770AF2" w:rsidRDefault="00F40EAE" w:rsidP="00770AF2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8E281BC" w14:textId="1A8DE456" w:rsidR="00F72175" w:rsidRPr="00C31BFB" w:rsidRDefault="001B018E" w:rsidP="00C31BFB">
      <w:pPr>
        <w:pStyle w:val="PargrafodaLista"/>
        <w:numPr>
          <w:ilvl w:val="0"/>
          <w:numId w:val="47"/>
        </w:numPr>
        <w:suppressAutoHyphens/>
        <w:spacing w:before="100" w:beforeAutospacing="1" w:after="100" w:afterAutospacing="1"/>
        <w:ind w:firstLine="1418"/>
        <w:jc w:val="both"/>
        <w:rPr>
          <w:b/>
          <w:sz w:val="22"/>
          <w:szCs w:val="22"/>
        </w:rPr>
      </w:pPr>
      <w:r w:rsidRPr="00770AF2">
        <w:rPr>
          <w:b/>
          <w:sz w:val="22"/>
          <w:szCs w:val="22"/>
        </w:rPr>
        <w:lastRenderedPageBreak/>
        <w:t>D</w:t>
      </w:r>
      <w:r w:rsidR="00EB2656" w:rsidRPr="00770AF2">
        <w:rPr>
          <w:b/>
          <w:sz w:val="22"/>
          <w:szCs w:val="22"/>
        </w:rPr>
        <w:t>a necessidade d</w:t>
      </w:r>
      <w:r w:rsidRPr="00770AF2">
        <w:rPr>
          <w:b/>
          <w:sz w:val="22"/>
          <w:szCs w:val="22"/>
        </w:rPr>
        <w:t xml:space="preserve">o </w:t>
      </w:r>
      <w:r w:rsidR="00EB0A82" w:rsidRPr="00770AF2">
        <w:rPr>
          <w:b/>
          <w:sz w:val="22"/>
          <w:szCs w:val="22"/>
        </w:rPr>
        <w:t>e</w:t>
      </w:r>
      <w:r w:rsidRPr="00770AF2">
        <w:rPr>
          <w:b/>
          <w:sz w:val="22"/>
          <w:szCs w:val="22"/>
        </w:rPr>
        <w:t>studo</w:t>
      </w:r>
    </w:p>
    <w:p w14:paraId="4497C264" w14:textId="77777777" w:rsidR="00BF470D" w:rsidRPr="00770AF2" w:rsidRDefault="00BF470D" w:rsidP="00722AB5">
      <w:pPr>
        <w:suppressAutoHyphens/>
        <w:spacing w:before="100" w:beforeAutospacing="1" w:after="100" w:afterAutospacing="1"/>
        <w:ind w:firstLine="1418"/>
        <w:jc w:val="both"/>
        <w:rPr>
          <w:sz w:val="22"/>
          <w:szCs w:val="22"/>
        </w:rPr>
      </w:pPr>
      <w:r w:rsidRPr="00770AF2">
        <w:rPr>
          <w:sz w:val="22"/>
          <w:szCs w:val="22"/>
        </w:rPr>
        <w:t>Os ensaios de percolação no solo são ensaios necessários para determinar a capacidade de percolação (infiltração/absorção) da zona vadosa do solo, sendo utilizados para dimensionamento de sumidouros e valas de infiltração, evitando que, com o passar do tempo, haja o transbordamento de fossas e outros sistemas de tratamento e para preservar a saúde pública, ambiental, higiene, conforto e segurança da população servidas por estes sistemas.</w:t>
      </w:r>
    </w:p>
    <w:p w14:paraId="0D095FE8" w14:textId="77777777" w:rsidR="00BF470D" w:rsidRPr="00770AF2" w:rsidRDefault="00BF470D" w:rsidP="00722AB5">
      <w:pPr>
        <w:suppressAutoHyphens/>
        <w:spacing w:before="100" w:beforeAutospacing="1" w:after="100" w:afterAutospacing="1"/>
        <w:ind w:firstLine="1418"/>
        <w:jc w:val="both"/>
        <w:rPr>
          <w:sz w:val="22"/>
          <w:szCs w:val="22"/>
        </w:rPr>
      </w:pPr>
      <w:r w:rsidRPr="00770AF2">
        <w:rPr>
          <w:sz w:val="22"/>
          <w:szCs w:val="22"/>
        </w:rPr>
        <w:t>Este procedimento merece destaque justamente para evitar contaminação de qualquer rede de abastecimento, nível freático e corpos d’água, pois caso esses locais sejam contaminados, podem trazer diversos malefícios a saúde humana.</w:t>
      </w:r>
    </w:p>
    <w:p w14:paraId="2A082F06" w14:textId="77777777" w:rsidR="004D710D" w:rsidRPr="00770AF2" w:rsidRDefault="00EB2656" w:rsidP="00722AB5">
      <w:pPr>
        <w:pStyle w:val="PargrafodaLista"/>
        <w:numPr>
          <w:ilvl w:val="0"/>
          <w:numId w:val="47"/>
        </w:numPr>
        <w:suppressAutoHyphens/>
        <w:spacing w:before="100" w:beforeAutospacing="1" w:after="100" w:afterAutospacing="1"/>
        <w:ind w:firstLine="1418"/>
        <w:jc w:val="both"/>
        <w:rPr>
          <w:b/>
          <w:sz w:val="22"/>
          <w:szCs w:val="22"/>
        </w:rPr>
      </w:pPr>
      <w:r w:rsidRPr="00770AF2">
        <w:rPr>
          <w:b/>
          <w:sz w:val="22"/>
          <w:szCs w:val="22"/>
        </w:rPr>
        <w:t>Do</w:t>
      </w:r>
      <w:r w:rsidR="004D710D" w:rsidRPr="00770AF2">
        <w:rPr>
          <w:b/>
          <w:sz w:val="22"/>
          <w:szCs w:val="22"/>
        </w:rPr>
        <w:t xml:space="preserve"> </w:t>
      </w:r>
      <w:r w:rsidR="00EB0A82" w:rsidRPr="00770AF2">
        <w:rPr>
          <w:b/>
          <w:sz w:val="22"/>
          <w:szCs w:val="22"/>
        </w:rPr>
        <w:t>e</w:t>
      </w:r>
      <w:r w:rsidR="004D710D" w:rsidRPr="00770AF2">
        <w:rPr>
          <w:b/>
          <w:sz w:val="22"/>
          <w:szCs w:val="22"/>
        </w:rPr>
        <w:t xml:space="preserve">studo </w:t>
      </w:r>
      <w:r w:rsidR="00EB0A82" w:rsidRPr="00770AF2">
        <w:rPr>
          <w:b/>
          <w:sz w:val="22"/>
          <w:szCs w:val="22"/>
        </w:rPr>
        <w:t>de percolação de solo</w:t>
      </w:r>
    </w:p>
    <w:p w14:paraId="1700BA4C" w14:textId="77777777" w:rsidR="00EB0A82" w:rsidRPr="00770AF2" w:rsidRDefault="00EB0A82" w:rsidP="00722AB5">
      <w:pPr>
        <w:pStyle w:val="PargrafodaLista"/>
        <w:suppressAutoHyphens/>
        <w:spacing w:before="100" w:beforeAutospacing="1" w:after="100" w:afterAutospacing="1"/>
        <w:ind w:firstLine="1418"/>
        <w:jc w:val="both"/>
        <w:rPr>
          <w:b/>
          <w:sz w:val="22"/>
          <w:szCs w:val="22"/>
        </w:rPr>
      </w:pPr>
    </w:p>
    <w:p w14:paraId="22AABD83" w14:textId="7BAC889B" w:rsidR="00EB2656" w:rsidRPr="00770AF2" w:rsidRDefault="00783D62" w:rsidP="00722AB5">
      <w:pPr>
        <w:suppressAutoHyphens/>
        <w:spacing w:before="100" w:beforeAutospacing="1" w:after="100" w:afterAutospacing="1"/>
        <w:ind w:firstLine="1418"/>
        <w:jc w:val="both"/>
        <w:rPr>
          <w:sz w:val="22"/>
          <w:szCs w:val="22"/>
        </w:rPr>
      </w:pPr>
      <w:r>
        <w:rPr>
          <w:sz w:val="22"/>
          <w:szCs w:val="22"/>
        </w:rPr>
        <w:t>O estudo de percolação de solo d</w:t>
      </w:r>
      <w:r w:rsidR="00EB2656" w:rsidRPr="00770AF2">
        <w:rPr>
          <w:sz w:val="22"/>
          <w:szCs w:val="22"/>
        </w:rPr>
        <w:t>everá conter</w:t>
      </w:r>
      <w:r>
        <w:rPr>
          <w:sz w:val="22"/>
          <w:szCs w:val="22"/>
        </w:rPr>
        <w:t>, no mínimo</w:t>
      </w:r>
      <w:r w:rsidR="00EB2656" w:rsidRPr="00770AF2">
        <w:rPr>
          <w:sz w:val="22"/>
          <w:szCs w:val="22"/>
        </w:rPr>
        <w:t>:</w:t>
      </w:r>
    </w:p>
    <w:p w14:paraId="0B3500C4" w14:textId="4C901CE3" w:rsidR="004D710D" w:rsidRDefault="004D710D" w:rsidP="00783D62">
      <w:pPr>
        <w:pStyle w:val="PargrafodaLista"/>
        <w:numPr>
          <w:ilvl w:val="0"/>
          <w:numId w:val="48"/>
        </w:numPr>
        <w:suppressAutoHyphens/>
        <w:spacing w:before="100" w:beforeAutospacing="1" w:after="100" w:afterAutospacing="1"/>
        <w:jc w:val="both"/>
        <w:rPr>
          <w:sz w:val="22"/>
          <w:szCs w:val="22"/>
        </w:rPr>
      </w:pPr>
      <w:bookmarkStart w:id="0" w:name="_Hlk105511695"/>
      <w:r w:rsidRPr="00783D62">
        <w:rPr>
          <w:sz w:val="22"/>
          <w:szCs w:val="22"/>
        </w:rPr>
        <w:t>Locação topográfica do</w:t>
      </w:r>
      <w:r w:rsidR="00783D62">
        <w:rPr>
          <w:sz w:val="22"/>
          <w:szCs w:val="22"/>
        </w:rPr>
        <w:t>s</w:t>
      </w:r>
      <w:r w:rsidRPr="00783D62">
        <w:rPr>
          <w:sz w:val="22"/>
          <w:szCs w:val="22"/>
        </w:rPr>
        <w:t xml:space="preserve"> </w:t>
      </w:r>
      <w:r w:rsidR="00EB0A82" w:rsidRPr="00783D62">
        <w:rPr>
          <w:sz w:val="22"/>
          <w:szCs w:val="22"/>
        </w:rPr>
        <w:t>ponto</w:t>
      </w:r>
      <w:r w:rsidR="00783D62">
        <w:rPr>
          <w:sz w:val="22"/>
          <w:szCs w:val="22"/>
        </w:rPr>
        <w:t>s</w:t>
      </w:r>
      <w:r w:rsidR="00EB0A82" w:rsidRPr="00783D62">
        <w:rPr>
          <w:sz w:val="22"/>
          <w:szCs w:val="22"/>
        </w:rPr>
        <w:t xml:space="preserve"> de ensaio</w:t>
      </w:r>
      <w:r w:rsidR="00783D62">
        <w:rPr>
          <w:sz w:val="22"/>
          <w:szCs w:val="22"/>
        </w:rPr>
        <w:t>s</w:t>
      </w:r>
      <w:r w:rsidR="001B018E" w:rsidRPr="00783D62">
        <w:rPr>
          <w:sz w:val="22"/>
          <w:szCs w:val="22"/>
        </w:rPr>
        <w:t>;</w:t>
      </w:r>
    </w:p>
    <w:bookmarkEnd w:id="0"/>
    <w:p w14:paraId="51BED286" w14:textId="77777777" w:rsidR="00783D62" w:rsidRPr="00783D62" w:rsidRDefault="00783D62" w:rsidP="00783D62">
      <w:pPr>
        <w:pStyle w:val="PargrafodaLista"/>
        <w:suppressAutoHyphens/>
        <w:spacing w:before="100" w:beforeAutospacing="1" w:after="100" w:afterAutospacing="1"/>
        <w:ind w:left="2138"/>
        <w:jc w:val="both"/>
        <w:rPr>
          <w:sz w:val="22"/>
          <w:szCs w:val="22"/>
        </w:rPr>
      </w:pPr>
    </w:p>
    <w:p w14:paraId="0B6B1F32" w14:textId="209F3B25" w:rsidR="00EB0A82" w:rsidRDefault="00EB0A82" w:rsidP="00783D62">
      <w:pPr>
        <w:pStyle w:val="PargrafodaLista"/>
        <w:numPr>
          <w:ilvl w:val="0"/>
          <w:numId w:val="48"/>
        </w:numPr>
        <w:suppressAutoHyphens/>
        <w:spacing w:before="100" w:beforeAutospacing="1" w:after="100" w:afterAutospacing="1"/>
        <w:jc w:val="both"/>
        <w:rPr>
          <w:sz w:val="22"/>
          <w:szCs w:val="22"/>
        </w:rPr>
      </w:pPr>
      <w:r w:rsidRPr="00783D62">
        <w:rPr>
          <w:sz w:val="22"/>
          <w:szCs w:val="22"/>
        </w:rPr>
        <w:t>Laudo com determinação de taxa de percolação conforme procedimento da NBR 13969/1997: T</w:t>
      </w:r>
      <w:r w:rsidRPr="00783D62">
        <w:rPr>
          <w:i/>
          <w:iCs/>
          <w:sz w:val="22"/>
          <w:szCs w:val="22"/>
        </w:rPr>
        <w:t>anques sépticos – Unidades de tratamento complementar e disposição final dos efluentes – Projeto, construção e operação -</w:t>
      </w:r>
      <w:r w:rsidRPr="00783D62">
        <w:rPr>
          <w:sz w:val="22"/>
          <w:szCs w:val="22"/>
        </w:rPr>
        <w:t xml:space="preserve"> Anexo A;</w:t>
      </w:r>
    </w:p>
    <w:p w14:paraId="576D9879" w14:textId="77777777" w:rsidR="00783D62" w:rsidRPr="00783D62" w:rsidRDefault="00783D62" w:rsidP="00783D62">
      <w:pPr>
        <w:pStyle w:val="PargrafodaLista"/>
        <w:rPr>
          <w:sz w:val="22"/>
          <w:szCs w:val="22"/>
        </w:rPr>
      </w:pPr>
    </w:p>
    <w:p w14:paraId="2798794A" w14:textId="5FCDF2FE" w:rsidR="00EB0A82" w:rsidRPr="00783D62" w:rsidRDefault="00EB0A82" w:rsidP="00783D62">
      <w:pPr>
        <w:pStyle w:val="PargrafodaLista"/>
        <w:numPr>
          <w:ilvl w:val="0"/>
          <w:numId w:val="48"/>
        </w:numPr>
        <w:suppressAutoHyphens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783D62">
        <w:rPr>
          <w:sz w:val="22"/>
          <w:szCs w:val="22"/>
        </w:rPr>
        <w:t xml:space="preserve">A </w:t>
      </w:r>
      <w:r w:rsidRPr="00783D62">
        <w:rPr>
          <w:color w:val="000000"/>
          <w:sz w:val="22"/>
          <w:szCs w:val="22"/>
        </w:rPr>
        <w:t>quantidade de no mínimo 3 (três) pontos</w:t>
      </w:r>
      <w:r w:rsidR="0031665C" w:rsidRPr="00783D62">
        <w:rPr>
          <w:color w:val="000000"/>
          <w:sz w:val="22"/>
          <w:szCs w:val="22"/>
        </w:rPr>
        <w:t xml:space="preserve"> para cada obra/local</w:t>
      </w:r>
      <w:r w:rsidRPr="00783D62">
        <w:rPr>
          <w:color w:val="000000"/>
          <w:sz w:val="22"/>
          <w:szCs w:val="22"/>
        </w:rPr>
        <w:t xml:space="preserve">, conforme item A.1.2 da referida Norma: </w:t>
      </w:r>
      <w:r w:rsidRPr="00783D62">
        <w:rPr>
          <w:i/>
          <w:iCs/>
          <w:color w:val="000000"/>
          <w:sz w:val="22"/>
          <w:szCs w:val="22"/>
        </w:rPr>
        <w:t>“a) o número de locais de ensaio deve ser no mínimo 3 pontos, distribuídos aproximadamente de modo a cobrir áreas iguais no local indicado para campo de infiltração;”</w:t>
      </w:r>
    </w:p>
    <w:p w14:paraId="7AEFDA67" w14:textId="77777777" w:rsidR="00783D62" w:rsidRPr="00783D62" w:rsidRDefault="00783D62" w:rsidP="00783D62">
      <w:pPr>
        <w:pStyle w:val="PargrafodaLista"/>
        <w:suppressAutoHyphens/>
        <w:spacing w:before="100" w:beforeAutospacing="1" w:after="100" w:afterAutospacing="1"/>
        <w:ind w:left="2138"/>
        <w:jc w:val="both"/>
        <w:rPr>
          <w:color w:val="000000"/>
          <w:sz w:val="22"/>
          <w:szCs w:val="22"/>
        </w:rPr>
      </w:pPr>
    </w:p>
    <w:p w14:paraId="1F71C13C" w14:textId="5E42AEA9" w:rsidR="001B018E" w:rsidRDefault="001B018E" w:rsidP="00783D62">
      <w:pPr>
        <w:pStyle w:val="PargrafodaLista"/>
        <w:numPr>
          <w:ilvl w:val="0"/>
          <w:numId w:val="48"/>
        </w:numPr>
        <w:suppressAutoHyphens/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783D62">
        <w:rPr>
          <w:color w:val="000000"/>
          <w:sz w:val="22"/>
          <w:szCs w:val="22"/>
        </w:rPr>
        <w:t xml:space="preserve">Acompanhamento técnico de profissional com expedição de Anotação de Responsabilidade Técnica – ART, </w:t>
      </w:r>
      <w:r w:rsidR="00EB0A82" w:rsidRPr="00783D62">
        <w:rPr>
          <w:color w:val="000000"/>
          <w:sz w:val="22"/>
          <w:szCs w:val="22"/>
        </w:rPr>
        <w:t xml:space="preserve">para cada obra/local, </w:t>
      </w:r>
      <w:r w:rsidRPr="00783D62">
        <w:rPr>
          <w:color w:val="000000"/>
          <w:sz w:val="22"/>
          <w:szCs w:val="22"/>
        </w:rPr>
        <w:t>devidamente assinado.</w:t>
      </w:r>
    </w:p>
    <w:p w14:paraId="33B4A37A" w14:textId="77777777" w:rsidR="00680D18" w:rsidRPr="00680D18" w:rsidRDefault="00680D18" w:rsidP="00680D18">
      <w:pPr>
        <w:pStyle w:val="PargrafodaLista"/>
        <w:rPr>
          <w:color w:val="000000"/>
          <w:sz w:val="22"/>
          <w:szCs w:val="22"/>
        </w:rPr>
      </w:pPr>
    </w:p>
    <w:p w14:paraId="27F80A4B" w14:textId="77777777" w:rsidR="00680D18" w:rsidRPr="00770AF2" w:rsidRDefault="00680D18" w:rsidP="00680D18">
      <w:pPr>
        <w:pStyle w:val="PargrafodaLista"/>
        <w:numPr>
          <w:ilvl w:val="0"/>
          <w:numId w:val="47"/>
        </w:numPr>
        <w:suppressAutoHyphens/>
        <w:spacing w:before="100" w:beforeAutospacing="1" w:after="100" w:afterAutospacing="1"/>
        <w:ind w:firstLine="1418"/>
        <w:jc w:val="both"/>
        <w:rPr>
          <w:b/>
          <w:sz w:val="22"/>
          <w:szCs w:val="22"/>
        </w:rPr>
      </w:pPr>
      <w:r w:rsidRPr="00770AF2">
        <w:rPr>
          <w:b/>
          <w:sz w:val="22"/>
          <w:szCs w:val="22"/>
        </w:rPr>
        <w:t>Documentos e legislações a consultar</w:t>
      </w:r>
    </w:p>
    <w:p w14:paraId="71AF99EA" w14:textId="77777777" w:rsidR="00680D18" w:rsidRPr="00770AF2" w:rsidRDefault="00680D18" w:rsidP="00680D18">
      <w:pPr>
        <w:pStyle w:val="Corpodetexto"/>
        <w:spacing w:before="100" w:beforeAutospacing="1" w:after="100" w:afterAutospacing="1"/>
        <w:ind w:left="116" w:right="111" w:firstLine="1418"/>
        <w:rPr>
          <w:sz w:val="22"/>
          <w:szCs w:val="22"/>
        </w:rPr>
      </w:pPr>
      <w:r w:rsidRPr="00770AF2">
        <w:rPr>
          <w:sz w:val="22"/>
          <w:szCs w:val="22"/>
        </w:rPr>
        <w:t>As execuções dos serviços, estudos e relatórios obedecerão rigorosamente aos Controles de Qualidade Total e às Normas constantes da presente especificação e Normas de Serviço da ABNT:</w:t>
      </w:r>
    </w:p>
    <w:p w14:paraId="78B08876" w14:textId="77777777" w:rsidR="00680D18" w:rsidRPr="00770AF2" w:rsidRDefault="00680D18" w:rsidP="00680D18">
      <w:pPr>
        <w:pStyle w:val="Corpodetexto"/>
        <w:numPr>
          <w:ilvl w:val="0"/>
          <w:numId w:val="46"/>
        </w:numPr>
        <w:spacing w:before="100" w:beforeAutospacing="1" w:after="100" w:afterAutospacing="1"/>
        <w:ind w:right="111" w:firstLine="1418"/>
        <w:rPr>
          <w:sz w:val="22"/>
          <w:szCs w:val="22"/>
        </w:rPr>
      </w:pPr>
      <w:r w:rsidRPr="00770AF2">
        <w:rPr>
          <w:sz w:val="22"/>
          <w:szCs w:val="22"/>
        </w:rPr>
        <w:t xml:space="preserve">FUNASA – Fundação Nacional de Saúde - Manual de Saneamento; </w:t>
      </w:r>
    </w:p>
    <w:p w14:paraId="27700AC8" w14:textId="77777777" w:rsidR="00680D18" w:rsidRPr="00770AF2" w:rsidRDefault="00680D18" w:rsidP="00680D18">
      <w:pPr>
        <w:pStyle w:val="Corpodetexto"/>
        <w:numPr>
          <w:ilvl w:val="0"/>
          <w:numId w:val="46"/>
        </w:numPr>
        <w:spacing w:before="100" w:beforeAutospacing="1" w:after="100" w:afterAutospacing="1"/>
        <w:ind w:right="111" w:firstLine="1418"/>
        <w:rPr>
          <w:sz w:val="22"/>
          <w:szCs w:val="22"/>
        </w:rPr>
      </w:pPr>
      <w:r w:rsidRPr="00770AF2">
        <w:rPr>
          <w:sz w:val="22"/>
          <w:szCs w:val="22"/>
        </w:rPr>
        <w:t xml:space="preserve">NBR 7229/1993: Projeto, construção e operação de sistemas de tanques sépticos; </w:t>
      </w:r>
    </w:p>
    <w:p w14:paraId="105A7480" w14:textId="77777777" w:rsidR="00680D18" w:rsidRDefault="00680D18" w:rsidP="00680D18">
      <w:pPr>
        <w:pStyle w:val="Corpodetexto"/>
        <w:numPr>
          <w:ilvl w:val="0"/>
          <w:numId w:val="46"/>
        </w:numPr>
        <w:spacing w:before="100" w:beforeAutospacing="1" w:after="100" w:afterAutospacing="1"/>
        <w:ind w:right="111" w:firstLine="1418"/>
        <w:rPr>
          <w:sz w:val="22"/>
          <w:szCs w:val="22"/>
        </w:rPr>
      </w:pPr>
      <w:r w:rsidRPr="00770AF2">
        <w:rPr>
          <w:sz w:val="22"/>
          <w:szCs w:val="22"/>
        </w:rPr>
        <w:t>NBR 13969/1997: Tanques sépticos – Unidades de tratamento complementar e disposição final dos efluentes – Projeto, construção e operação;</w:t>
      </w:r>
    </w:p>
    <w:p w14:paraId="3F33724C" w14:textId="77777777" w:rsidR="00680D18" w:rsidRPr="00783D62" w:rsidRDefault="00680D18" w:rsidP="00680D18">
      <w:pPr>
        <w:pStyle w:val="PargrafodaLista"/>
        <w:suppressAutoHyphens/>
        <w:spacing w:before="100" w:beforeAutospacing="1" w:after="100" w:afterAutospacing="1"/>
        <w:ind w:left="2138"/>
        <w:jc w:val="both"/>
        <w:rPr>
          <w:color w:val="000000"/>
          <w:sz w:val="22"/>
          <w:szCs w:val="22"/>
        </w:rPr>
      </w:pPr>
    </w:p>
    <w:p w14:paraId="6A0EDADC" w14:textId="1AF2CDF3" w:rsidR="001B018E" w:rsidRDefault="001B018E" w:rsidP="00C31BFB">
      <w:pPr>
        <w:pStyle w:val="PargrafodaLista"/>
        <w:suppressAutoHyphens/>
        <w:spacing w:before="100" w:beforeAutospacing="1" w:after="100" w:afterAutospacing="1"/>
        <w:ind w:left="2138"/>
        <w:jc w:val="both"/>
        <w:rPr>
          <w:b/>
          <w:sz w:val="22"/>
          <w:szCs w:val="22"/>
        </w:rPr>
      </w:pPr>
    </w:p>
    <w:p w14:paraId="6FD3B53F" w14:textId="6CB453D5" w:rsidR="00680D18" w:rsidRDefault="00680D18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53E5A8EB" w14:textId="77777777" w:rsidR="00680D18" w:rsidRPr="00C31BFB" w:rsidRDefault="00680D18" w:rsidP="00C31BFB">
      <w:pPr>
        <w:pStyle w:val="PargrafodaLista"/>
        <w:suppressAutoHyphens/>
        <w:spacing w:before="100" w:beforeAutospacing="1" w:after="100" w:afterAutospacing="1"/>
        <w:ind w:left="2138"/>
        <w:jc w:val="both"/>
        <w:rPr>
          <w:b/>
          <w:sz w:val="22"/>
          <w:szCs w:val="22"/>
        </w:rPr>
      </w:pPr>
    </w:p>
    <w:p w14:paraId="79B1D9FE" w14:textId="77777777" w:rsidR="00C31BFB" w:rsidRPr="00C31BFB" w:rsidRDefault="00C31BFB" w:rsidP="00C31BFB">
      <w:pPr>
        <w:pStyle w:val="PargrafodaLista"/>
        <w:numPr>
          <w:ilvl w:val="0"/>
          <w:numId w:val="47"/>
        </w:numPr>
        <w:suppressAutoHyphens/>
        <w:spacing w:before="100" w:beforeAutospacing="1" w:after="100" w:afterAutospacing="1"/>
        <w:ind w:firstLine="1418"/>
        <w:jc w:val="both"/>
        <w:rPr>
          <w:b/>
          <w:sz w:val="22"/>
          <w:szCs w:val="22"/>
        </w:rPr>
      </w:pPr>
      <w:r w:rsidRPr="00C31BFB">
        <w:rPr>
          <w:b/>
          <w:sz w:val="22"/>
          <w:szCs w:val="22"/>
        </w:rPr>
        <w:t>Da mobilização</w:t>
      </w:r>
    </w:p>
    <w:p w14:paraId="3A82546C" w14:textId="7E785C81" w:rsidR="00680D18" w:rsidRDefault="00C31BFB" w:rsidP="00680D18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  <w:r w:rsidRPr="00DB2771">
        <w:rPr>
          <w:sz w:val="22"/>
          <w:szCs w:val="22"/>
        </w:rPr>
        <w:t>A mobilização será calculada somente para serviços aplicados na Zona Rural de Vila Bela da Santíssima Trinda</w:t>
      </w:r>
      <w:r>
        <w:rPr>
          <w:sz w:val="22"/>
          <w:szCs w:val="22"/>
        </w:rPr>
        <w:t>de</w:t>
      </w:r>
      <w:r w:rsidRPr="00DB2771">
        <w:rPr>
          <w:sz w:val="22"/>
          <w:szCs w:val="22"/>
        </w:rPr>
        <w:t>-MT, já incluso nos valores ida e volta. A</w:t>
      </w:r>
      <w:r>
        <w:rPr>
          <w:sz w:val="22"/>
          <w:szCs w:val="22"/>
        </w:rPr>
        <w:t>s</w:t>
      </w:r>
      <w:r w:rsidRPr="00DB2771">
        <w:rPr>
          <w:sz w:val="22"/>
          <w:szCs w:val="22"/>
        </w:rPr>
        <w:t xml:space="preserve"> principais distâncias das localidades estão no quadro abaixo, sendo apenas representativas, não limitando-se a elas, e podendo a qualquer tempo, sem quantidade mínima de sondage</w:t>
      </w:r>
      <w:r>
        <w:rPr>
          <w:sz w:val="22"/>
          <w:szCs w:val="22"/>
        </w:rPr>
        <w:t>ns</w:t>
      </w:r>
      <w:r w:rsidRPr="00DB2771">
        <w:rPr>
          <w:sz w:val="22"/>
          <w:szCs w:val="22"/>
        </w:rPr>
        <w:t xml:space="preserve"> ou </w:t>
      </w:r>
      <w:r>
        <w:rPr>
          <w:sz w:val="22"/>
          <w:szCs w:val="22"/>
        </w:rPr>
        <w:t xml:space="preserve">de </w:t>
      </w:r>
      <w:r w:rsidRPr="00DB2771">
        <w:rPr>
          <w:sz w:val="22"/>
          <w:szCs w:val="22"/>
        </w:rPr>
        <w:t>distância a ser executado.</w:t>
      </w:r>
    </w:p>
    <w:p w14:paraId="474C9BE0" w14:textId="50F913C5" w:rsidR="008145EE" w:rsidRDefault="008145EE" w:rsidP="00680D18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  <w:bookmarkStart w:id="1" w:name="_Hlk105591326"/>
      <w:r>
        <w:rPr>
          <w:sz w:val="22"/>
          <w:szCs w:val="22"/>
        </w:rPr>
        <w:t xml:space="preserve">Em casos em que for solicitado os serviços em mais de uma obra/local, e estando eles </w:t>
      </w:r>
      <w:r>
        <w:rPr>
          <w:sz w:val="22"/>
          <w:szCs w:val="22"/>
        </w:rPr>
        <w:t>no mesmo percurso</w:t>
      </w:r>
      <w:r>
        <w:rPr>
          <w:sz w:val="22"/>
          <w:szCs w:val="22"/>
        </w:rPr>
        <w:t>, será quantificado apenas a mobilização da comunidade mais distante.</w:t>
      </w:r>
    </w:p>
    <w:bookmarkEnd w:id="1"/>
    <w:p w14:paraId="1AAD7F51" w14:textId="0A776E6D" w:rsidR="00C31BFB" w:rsidRDefault="00680D18" w:rsidP="00680D18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641F695" wp14:editId="5CEDDA40">
            <wp:simplePos x="0" y="0"/>
            <wp:positionH relativeFrom="column">
              <wp:posOffset>224118</wp:posOffset>
            </wp:positionH>
            <wp:positionV relativeFrom="paragraph">
              <wp:posOffset>279136</wp:posOffset>
            </wp:positionV>
            <wp:extent cx="5116757" cy="3842595"/>
            <wp:effectExtent l="0" t="0" r="8255" b="5715"/>
            <wp:wrapNone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6757" cy="384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BFB" w:rsidRPr="003F1473">
        <w:rPr>
          <w:sz w:val="22"/>
          <w:szCs w:val="22"/>
        </w:rPr>
        <w:t>Quadro das principais comunidades rurais de Vila Bela</w:t>
      </w:r>
      <w:r w:rsidR="00C31BFB">
        <w:rPr>
          <w:sz w:val="22"/>
          <w:szCs w:val="22"/>
        </w:rPr>
        <w:t>:</w:t>
      </w:r>
    </w:p>
    <w:p w14:paraId="0CFA1148" w14:textId="649D8801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7075BC3D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6FC35C21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34B25473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385EA05C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213AC86F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67280A16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0617DDF0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5CAA01E6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0117B9DD" w14:textId="77777777" w:rsidR="00C31BFB" w:rsidRDefault="00C31BFB" w:rsidP="00C31BFB">
      <w:pPr>
        <w:pStyle w:val="Corpodetexto"/>
        <w:spacing w:before="100" w:beforeAutospacing="1" w:after="100" w:afterAutospacing="1"/>
        <w:ind w:left="116" w:right="112" w:firstLine="1418"/>
        <w:rPr>
          <w:sz w:val="22"/>
          <w:szCs w:val="22"/>
        </w:rPr>
      </w:pPr>
    </w:p>
    <w:p w14:paraId="63BD6BB3" w14:textId="74D992E8" w:rsidR="00C31BFB" w:rsidRDefault="00C31BFB" w:rsidP="00722AB5">
      <w:pPr>
        <w:pStyle w:val="PargrafodaLista"/>
        <w:suppressAutoHyphens/>
        <w:spacing w:before="100" w:beforeAutospacing="1" w:after="100" w:afterAutospacing="1"/>
        <w:ind w:left="1440" w:firstLine="1418"/>
        <w:jc w:val="both"/>
        <w:rPr>
          <w:sz w:val="22"/>
          <w:szCs w:val="22"/>
        </w:rPr>
      </w:pPr>
    </w:p>
    <w:p w14:paraId="59E5C92A" w14:textId="77777777" w:rsidR="00C31BFB" w:rsidRPr="00770AF2" w:rsidRDefault="00C31BFB" w:rsidP="00722AB5">
      <w:pPr>
        <w:pStyle w:val="PargrafodaLista"/>
        <w:suppressAutoHyphens/>
        <w:spacing w:before="100" w:beforeAutospacing="1" w:after="100" w:afterAutospacing="1"/>
        <w:ind w:left="1440" w:firstLine="1418"/>
        <w:jc w:val="both"/>
        <w:rPr>
          <w:sz w:val="22"/>
          <w:szCs w:val="22"/>
        </w:rPr>
      </w:pPr>
    </w:p>
    <w:p w14:paraId="081E780C" w14:textId="77777777" w:rsidR="00C31BFB" w:rsidRDefault="00C31BFB" w:rsidP="00C31BFB">
      <w:pPr>
        <w:pStyle w:val="PargrafodaLista"/>
        <w:suppressAutoHyphens/>
        <w:spacing w:before="100" w:beforeAutospacing="1" w:after="100" w:afterAutospacing="1"/>
        <w:ind w:left="2138"/>
        <w:jc w:val="both"/>
        <w:rPr>
          <w:b/>
          <w:sz w:val="22"/>
          <w:szCs w:val="22"/>
        </w:rPr>
      </w:pPr>
    </w:p>
    <w:p w14:paraId="6D338402" w14:textId="1E2D0B9B" w:rsidR="00180C76" w:rsidRPr="00770AF2" w:rsidRDefault="00680D18" w:rsidP="00C31BFB">
      <w:pPr>
        <w:pStyle w:val="PargrafodaLista"/>
        <w:numPr>
          <w:ilvl w:val="0"/>
          <w:numId w:val="47"/>
        </w:numPr>
        <w:suppressAutoHyphens/>
        <w:spacing w:before="100" w:beforeAutospacing="1" w:after="100" w:afterAutospacing="1"/>
        <w:ind w:firstLine="1418"/>
        <w:jc w:val="both"/>
        <w:rPr>
          <w:b/>
          <w:sz w:val="22"/>
          <w:szCs w:val="22"/>
        </w:rPr>
      </w:pPr>
      <w:bookmarkStart w:id="2" w:name="_Hlk105512360"/>
      <w:r w:rsidRPr="00770AF2">
        <w:rPr>
          <w:b/>
          <w:sz w:val="22"/>
          <w:szCs w:val="22"/>
        </w:rPr>
        <w:t xml:space="preserve">Considerações Finais </w:t>
      </w:r>
    </w:p>
    <w:p w14:paraId="186512E1" w14:textId="400C3FAD" w:rsidR="0031665C" w:rsidRPr="00770AF2" w:rsidRDefault="00180C76" w:rsidP="00680D18">
      <w:pPr>
        <w:widowControl w:val="0"/>
        <w:tabs>
          <w:tab w:val="left" w:pos="1273"/>
        </w:tabs>
        <w:autoSpaceDE w:val="0"/>
        <w:autoSpaceDN w:val="0"/>
        <w:spacing w:before="100" w:beforeAutospacing="1" w:after="100" w:afterAutospacing="1"/>
        <w:ind w:right="904" w:firstLine="1418"/>
        <w:jc w:val="both"/>
        <w:rPr>
          <w:sz w:val="24"/>
          <w:szCs w:val="24"/>
        </w:rPr>
      </w:pPr>
      <w:r w:rsidRPr="00770AF2">
        <w:rPr>
          <w:color w:val="000000"/>
          <w:sz w:val="22"/>
          <w:szCs w:val="22"/>
        </w:rPr>
        <w:tab/>
      </w:r>
      <w:r w:rsidR="002C1FCF" w:rsidRPr="00770AF2">
        <w:rPr>
          <w:color w:val="000000"/>
          <w:sz w:val="22"/>
          <w:szCs w:val="22"/>
        </w:rPr>
        <w:t xml:space="preserve">A Contratada será responsável pela qualidade total dos serviços, bem como pela qualidade dos </w:t>
      </w:r>
      <w:r w:rsidR="0031665C" w:rsidRPr="00770AF2">
        <w:rPr>
          <w:color w:val="000000"/>
          <w:sz w:val="22"/>
          <w:szCs w:val="22"/>
        </w:rPr>
        <w:t>ensaios e laudos</w:t>
      </w:r>
      <w:r w:rsidR="002C1FCF" w:rsidRPr="00770AF2">
        <w:rPr>
          <w:color w:val="000000"/>
          <w:sz w:val="22"/>
          <w:szCs w:val="22"/>
        </w:rPr>
        <w:t xml:space="preserve">, no que diz respeito à observância de normas técnicas e códigos profissionais. </w:t>
      </w:r>
    </w:p>
    <w:bookmarkEnd w:id="2"/>
    <w:p w14:paraId="78920FBC" w14:textId="77777777" w:rsidR="00180C76" w:rsidRPr="00770AF2" w:rsidRDefault="00180C76" w:rsidP="00770AF2">
      <w:pPr>
        <w:spacing w:before="100" w:beforeAutospacing="1" w:after="100" w:afterAutospacing="1"/>
        <w:ind w:firstLine="1418"/>
        <w:jc w:val="both"/>
        <w:rPr>
          <w:sz w:val="24"/>
          <w:szCs w:val="24"/>
        </w:rPr>
      </w:pPr>
    </w:p>
    <w:p w14:paraId="1672A2E0" w14:textId="09C31774" w:rsidR="00180C76" w:rsidRDefault="00180C76" w:rsidP="00F40EAE">
      <w:pPr>
        <w:rPr>
          <w:sz w:val="24"/>
          <w:szCs w:val="24"/>
        </w:rPr>
      </w:pPr>
    </w:p>
    <w:p w14:paraId="1C677231" w14:textId="77777777" w:rsidR="00680D18" w:rsidRPr="00770AF2" w:rsidRDefault="00680D18" w:rsidP="00F40EAE">
      <w:pPr>
        <w:rPr>
          <w:sz w:val="24"/>
          <w:szCs w:val="24"/>
        </w:rPr>
      </w:pPr>
    </w:p>
    <w:p w14:paraId="46DF1D5A" w14:textId="77777777" w:rsidR="00FF79F0" w:rsidRPr="00680D18" w:rsidRDefault="00FF79F0" w:rsidP="00FF79F0">
      <w:pPr>
        <w:jc w:val="center"/>
        <w:rPr>
          <w:sz w:val="22"/>
          <w:szCs w:val="22"/>
        </w:rPr>
      </w:pPr>
      <w:r w:rsidRPr="00680D18">
        <w:rPr>
          <w:sz w:val="22"/>
          <w:szCs w:val="22"/>
        </w:rPr>
        <w:t>Sergio de Mello Santos</w:t>
      </w:r>
    </w:p>
    <w:p w14:paraId="7875E573" w14:textId="77777777" w:rsidR="00FF79F0" w:rsidRPr="00680D18" w:rsidRDefault="00FF79F0" w:rsidP="00FF79F0">
      <w:pPr>
        <w:jc w:val="center"/>
        <w:rPr>
          <w:color w:val="000000"/>
          <w:sz w:val="22"/>
          <w:szCs w:val="22"/>
        </w:rPr>
      </w:pPr>
      <w:r w:rsidRPr="00680D18">
        <w:rPr>
          <w:color w:val="000000"/>
          <w:sz w:val="22"/>
          <w:szCs w:val="22"/>
        </w:rPr>
        <w:t>Eng. Civil</w:t>
      </w:r>
    </w:p>
    <w:p w14:paraId="5DF07239" w14:textId="77777777" w:rsidR="00FF79F0" w:rsidRPr="00680D18" w:rsidRDefault="00FF79F0" w:rsidP="00FF79F0">
      <w:pPr>
        <w:jc w:val="center"/>
        <w:rPr>
          <w:color w:val="000000"/>
          <w:sz w:val="22"/>
          <w:szCs w:val="22"/>
        </w:rPr>
      </w:pPr>
      <w:r w:rsidRPr="00680D18">
        <w:rPr>
          <w:color w:val="000000"/>
          <w:sz w:val="22"/>
          <w:szCs w:val="22"/>
        </w:rPr>
        <w:t>CREA MT 039458</w:t>
      </w:r>
    </w:p>
    <w:p w14:paraId="6C5AE1E0" w14:textId="77777777" w:rsidR="00F40EAE" w:rsidRPr="00770AF2" w:rsidRDefault="00F40EAE" w:rsidP="00F40EAE">
      <w:pPr>
        <w:rPr>
          <w:sz w:val="24"/>
          <w:szCs w:val="24"/>
        </w:rPr>
      </w:pPr>
    </w:p>
    <w:sectPr w:rsidR="00F40EAE" w:rsidRPr="00770AF2" w:rsidSect="00680D18">
      <w:headerReference w:type="default" r:id="rId10"/>
      <w:footerReference w:type="default" r:id="rId11"/>
      <w:pgSz w:w="11905" w:h="16837"/>
      <w:pgMar w:top="2269" w:right="1701" w:bottom="1276" w:left="1276" w:header="227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B44EB" w14:textId="77777777" w:rsidR="00F65318" w:rsidRDefault="00F65318">
      <w:r>
        <w:separator/>
      </w:r>
    </w:p>
  </w:endnote>
  <w:endnote w:type="continuationSeparator" w:id="0">
    <w:p w14:paraId="705565C8" w14:textId="77777777" w:rsidR="00F65318" w:rsidRDefault="00F6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HG Mincho Light J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orndale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44941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CE92CD" w14:textId="260348C1" w:rsidR="00783D62" w:rsidRDefault="00783D62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B5C9A9" w14:textId="77777777" w:rsidR="00390FD2" w:rsidRDefault="00390F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38651" w14:textId="77777777" w:rsidR="00F65318" w:rsidRDefault="00F65318">
      <w:r>
        <w:separator/>
      </w:r>
    </w:p>
  </w:footnote>
  <w:footnote w:type="continuationSeparator" w:id="0">
    <w:p w14:paraId="46B4244F" w14:textId="77777777" w:rsidR="00F65318" w:rsidRDefault="00F6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582A" w14:textId="39C0552B" w:rsidR="00340850" w:rsidRDefault="00680D1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8"/>
        <w:tab w:val="right" w:pos="9637"/>
      </w:tabs>
      <w:rPr>
        <w:rFonts w:ascii="Thorndale" w:eastAsia="Thorndale" w:hAnsi="Thorndale" w:cs="Thorndale"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06BE1C4E" wp14:editId="5F768A86">
          <wp:simplePos x="0" y="0"/>
          <wp:positionH relativeFrom="column">
            <wp:posOffset>-172085</wp:posOffset>
          </wp:positionH>
          <wp:positionV relativeFrom="paragraph">
            <wp:posOffset>71806</wp:posOffset>
          </wp:positionV>
          <wp:extent cx="1522730" cy="883285"/>
          <wp:effectExtent l="0" t="0" r="1270" b="0"/>
          <wp:wrapNone/>
          <wp:docPr id="1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2730" cy="883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9BDF63A" wp14:editId="69ED1CBE">
              <wp:simplePos x="0" y="0"/>
              <wp:positionH relativeFrom="column">
                <wp:posOffset>1431533</wp:posOffset>
              </wp:positionH>
              <wp:positionV relativeFrom="paragraph">
                <wp:posOffset>73022</wp:posOffset>
              </wp:positionV>
              <wp:extent cx="9054" cy="1004934"/>
              <wp:effectExtent l="19050" t="19050" r="29210" b="2413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054" cy="1004934"/>
                      </a:xfrm>
                      <a:prstGeom prst="line">
                        <a:avLst/>
                      </a:prstGeom>
                      <a:ln w="28575">
                        <a:solidFill>
                          <a:srgbClr val="1B1B7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839BDE" id="Conector reto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7pt,5.75pt" to="113.4pt,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" strokecolor="#1b1b7d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1AE958E7" wp14:editId="1C5DEBB7">
              <wp:simplePos x="0" y="0"/>
              <wp:positionH relativeFrom="column">
                <wp:posOffset>1160780</wp:posOffset>
              </wp:positionH>
              <wp:positionV relativeFrom="paragraph">
                <wp:posOffset>72386</wp:posOffset>
              </wp:positionV>
              <wp:extent cx="4953000" cy="1023620"/>
              <wp:effectExtent l="0" t="0" r="0" b="5080"/>
              <wp:wrapSquare wrapText="bothSides" distT="0" distB="0" distL="0" distR="0"/>
              <wp:docPr id="222" name="Retângulo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53000" cy="1023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1918D15" w14:textId="77777777" w:rsidR="00607AEE" w:rsidRDefault="00B87795" w:rsidP="00340850">
                          <w:pPr>
                            <w:ind w:left="426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ESTADO DE MATO GROSSO</w:t>
                          </w:r>
                        </w:p>
                        <w:p w14:paraId="17DE09CA" w14:textId="77777777" w:rsidR="00607AEE" w:rsidRDefault="00B87795" w:rsidP="00340850">
                          <w:pPr>
                            <w:ind w:left="426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PREFEITURA MUNICIPAL DE VILA BELA DA SS. TRINDADE</w:t>
                          </w:r>
                        </w:p>
                        <w:p w14:paraId="3C2A55D6" w14:textId="77777777" w:rsidR="00711BF4" w:rsidRDefault="00B87795" w:rsidP="00340850">
                          <w:pPr>
                            <w:ind w:left="426"/>
                            <w:textDirection w:val="btLr"/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4"/>
                              <w:highlight w:val="white"/>
                            </w:rPr>
                            <w:t>ADMINISTRAÇÃO 2021/2024</w:t>
                          </w:r>
                        </w:p>
                        <w:p w14:paraId="3F2BC936" w14:textId="77777777" w:rsidR="00340850" w:rsidRDefault="00340850" w:rsidP="00340850">
                          <w:pPr>
                            <w:ind w:left="426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4"/>
                            </w:rPr>
                            <w:t>SETOR DE ENGENHARIA</w:t>
                          </w:r>
                        </w:p>
                        <w:p w14:paraId="6F0C91C8" w14:textId="3229A607" w:rsidR="00607AEE" w:rsidRDefault="00220D9A" w:rsidP="00340850">
                          <w:pPr>
                            <w:ind w:left="426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highlight w:val="white"/>
                            </w:rPr>
                            <w:t>Rua Dr. Mario Correa, n</w:t>
                          </w:r>
                          <w:r w:rsidR="00B87795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highlight w:val="white"/>
                            </w:rPr>
                            <w:t>º 45</w:t>
                          </w:r>
                          <w:r w:rsidR="00DE280D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highlight w:val="white"/>
                            </w:rPr>
                            <w:t>2</w:t>
                          </w:r>
                          <w:r w:rsidR="00B87795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highlight w:val="white"/>
                            </w:rPr>
                            <w:t xml:space="preserve"> – centro</w:t>
                          </w:r>
                          <w:r w:rsidR="00680D18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highlight w:val="white"/>
                            </w:rPr>
                            <w:t xml:space="preserve"> </w:t>
                          </w:r>
                          <w:r w:rsidR="00B87795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highlight w:val="white"/>
                            </w:rPr>
                            <w:t xml:space="preserve">CEP: 78245-000 </w:t>
                          </w:r>
                        </w:p>
                        <w:p w14:paraId="50418963" w14:textId="77777777" w:rsidR="00607AEE" w:rsidRDefault="00607AEE">
                          <w:pPr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E958E7" id="Retângulo 222" o:spid="_x0000_s1026" style="position:absolute;margin-left:91.4pt;margin-top:5.7pt;width:390pt;height:80.6pt;z-index:251658240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" stroked="f">
              <v:textbox inset="2.53958mm,1.2694mm,2.53958mm,1.2694mm">
                <w:txbxContent>
                  <w:p w14:paraId="11918D15" w14:textId="77777777" w:rsidR="00607AEE" w:rsidRDefault="00B87795" w:rsidP="00340850">
                    <w:pPr>
                      <w:ind w:left="426"/>
                      <w:textDirection w:val="btLr"/>
                    </w:pPr>
                    <w:r>
                      <w:rPr>
                        <w:b/>
                        <w:color w:val="000000"/>
                        <w:sz w:val="24"/>
                      </w:rPr>
                      <w:t>ESTADO DE MATO GROSSO</w:t>
                    </w:r>
                  </w:p>
                  <w:p w14:paraId="17DE09CA" w14:textId="77777777" w:rsidR="00607AEE" w:rsidRDefault="00B87795" w:rsidP="00340850">
                    <w:pPr>
                      <w:ind w:left="426"/>
                      <w:textDirection w:val="btLr"/>
                    </w:pPr>
                    <w:r>
                      <w:rPr>
                        <w:b/>
                        <w:color w:val="000000"/>
                        <w:sz w:val="24"/>
                      </w:rPr>
                      <w:t>PREFEITURA MUNICIPAL DE VILA BELA DA SS. TRINDADE</w:t>
                    </w:r>
                  </w:p>
                  <w:p w14:paraId="3C2A55D6" w14:textId="77777777" w:rsidR="00711BF4" w:rsidRDefault="00B87795" w:rsidP="00340850">
                    <w:pPr>
                      <w:ind w:left="426"/>
                      <w:textDirection w:val="btLr"/>
                      <w:rPr>
                        <w:rFonts w:ascii="Calibri" w:eastAsia="Calibri" w:hAnsi="Calibri" w:cs="Calibri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4"/>
                        <w:highlight w:val="white"/>
                      </w:rPr>
                      <w:t>ADMINISTRAÇÃO 2021/2024</w:t>
                    </w:r>
                  </w:p>
                  <w:p w14:paraId="3F2BC936" w14:textId="77777777" w:rsidR="00340850" w:rsidRDefault="00340850" w:rsidP="00340850">
                    <w:pPr>
                      <w:ind w:left="426"/>
                      <w:textDirection w:val="btLr"/>
                    </w:pPr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4"/>
                      </w:rPr>
                      <w:t>SETOR DE ENGENHARIA</w:t>
                    </w:r>
                  </w:p>
                  <w:p w14:paraId="6F0C91C8" w14:textId="3229A607" w:rsidR="00607AEE" w:rsidRDefault="00220D9A" w:rsidP="00340850">
                    <w:pPr>
                      <w:ind w:left="426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4"/>
                        <w:highlight w:val="white"/>
                      </w:rPr>
                      <w:t>Rua Dr. Mario Correa, n</w:t>
                    </w:r>
                    <w:r w:rsidR="00B87795">
                      <w:rPr>
                        <w:rFonts w:ascii="Calibri" w:eastAsia="Calibri" w:hAnsi="Calibri" w:cs="Calibri"/>
                        <w:color w:val="000000"/>
                        <w:sz w:val="24"/>
                        <w:highlight w:val="white"/>
                      </w:rPr>
                      <w:t>º 45</w:t>
                    </w:r>
                    <w:r w:rsidR="00DE280D">
                      <w:rPr>
                        <w:rFonts w:ascii="Calibri" w:eastAsia="Calibri" w:hAnsi="Calibri" w:cs="Calibri"/>
                        <w:color w:val="000000"/>
                        <w:sz w:val="24"/>
                        <w:highlight w:val="white"/>
                      </w:rPr>
                      <w:t>2</w:t>
                    </w:r>
                    <w:r w:rsidR="00B87795">
                      <w:rPr>
                        <w:rFonts w:ascii="Calibri" w:eastAsia="Calibri" w:hAnsi="Calibri" w:cs="Calibri"/>
                        <w:color w:val="000000"/>
                        <w:sz w:val="24"/>
                        <w:highlight w:val="white"/>
                      </w:rPr>
                      <w:t xml:space="preserve"> – centro</w:t>
                    </w:r>
                    <w:r w:rsidR="00680D18">
                      <w:rPr>
                        <w:rFonts w:ascii="Calibri" w:eastAsia="Calibri" w:hAnsi="Calibri" w:cs="Calibri"/>
                        <w:color w:val="000000"/>
                        <w:sz w:val="24"/>
                        <w:highlight w:val="white"/>
                      </w:rPr>
                      <w:t xml:space="preserve"> </w:t>
                    </w:r>
                    <w:r w:rsidR="00B87795">
                      <w:rPr>
                        <w:rFonts w:ascii="Calibri" w:eastAsia="Calibri" w:hAnsi="Calibri" w:cs="Calibri"/>
                        <w:color w:val="000000"/>
                        <w:sz w:val="24"/>
                        <w:highlight w:val="white"/>
                      </w:rPr>
                      <w:t xml:space="preserve">CEP: 78245-000 </w:t>
                    </w:r>
                  </w:p>
                  <w:p w14:paraId="50418963" w14:textId="77777777" w:rsidR="00607AEE" w:rsidRDefault="00607AEE">
                    <w:pPr>
                      <w:jc w:val="center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  <w:p w14:paraId="2F9E013A" w14:textId="5F2F6EF3" w:rsidR="00607AEE" w:rsidRDefault="00607AEE" w:rsidP="00340850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8"/>
        <w:tab w:val="right" w:pos="9637"/>
      </w:tabs>
      <w:jc w:val="center"/>
      <w:rPr>
        <w:rFonts w:ascii="Thorndale" w:eastAsia="Thorndale" w:hAnsi="Thorndale" w:cs="Thorndale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353"/>
        </w:tabs>
        <w:ind w:left="633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288"/>
        </w:tabs>
        <w:ind w:left="568" w:firstLine="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  <w:rPr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1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2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283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0" w:firstLine="0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0" w:firstLine="0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0" w:firstLine="0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0" w:firstLine="0"/>
      </w:pPr>
    </w:lvl>
  </w:abstractNum>
  <w:abstractNum w:abstractNumId="14" w15:restartNumberingAfterBreak="0">
    <w:nsid w:val="00000014"/>
    <w:multiLevelType w:val="multilevel"/>
    <w:tmpl w:val="00000014"/>
    <w:name w:val="WW8Num20"/>
    <w:lvl w:ilvl="0">
      <w:start w:val="8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313"/>
        </w:tabs>
        <w:ind w:left="0" w:firstLine="0"/>
      </w:pPr>
    </w:lvl>
    <w:lvl w:ilvl="2">
      <w:start w:val="2"/>
      <w:numFmt w:val="decimal"/>
      <w:lvlText w:val="%1.%2.%3"/>
      <w:lvlJc w:val="left"/>
      <w:pPr>
        <w:tabs>
          <w:tab w:val="num" w:pos="343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73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403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433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463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  <w:ind w:left="0" w:firstLine="0"/>
      </w:p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2B22358"/>
    <w:multiLevelType w:val="hybridMultilevel"/>
    <w:tmpl w:val="A9465B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631C00"/>
    <w:multiLevelType w:val="multilevel"/>
    <w:tmpl w:val="D6D4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AFB0362"/>
    <w:multiLevelType w:val="multilevel"/>
    <w:tmpl w:val="CDAE4828"/>
    <w:lvl w:ilvl="0">
      <w:start w:val="10"/>
      <w:numFmt w:val="decimal"/>
      <w:lvlText w:val="%1"/>
      <w:lvlJc w:val="left"/>
      <w:pPr>
        <w:ind w:left="420" w:hanging="420"/>
      </w:pPr>
      <w:rPr>
        <w:b w:val="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9" w15:restartNumberingAfterBreak="0">
    <w:nsid w:val="138919DC"/>
    <w:multiLevelType w:val="hybridMultilevel"/>
    <w:tmpl w:val="A166766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9797FED"/>
    <w:multiLevelType w:val="hybridMultilevel"/>
    <w:tmpl w:val="EFCC2AA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1FCD2995"/>
    <w:multiLevelType w:val="hybridMultilevel"/>
    <w:tmpl w:val="D9F2C16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AA230B"/>
    <w:multiLevelType w:val="hybridMultilevel"/>
    <w:tmpl w:val="50FC6700"/>
    <w:lvl w:ilvl="0" w:tplc="95BCB38A">
      <w:start w:val="8"/>
      <w:numFmt w:val="bullet"/>
      <w:lvlText w:val="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2252015"/>
    <w:multiLevelType w:val="hybridMultilevel"/>
    <w:tmpl w:val="1488E488"/>
    <w:lvl w:ilvl="0" w:tplc="0416000F">
      <w:start w:val="1"/>
      <w:numFmt w:val="decimal"/>
      <w:lvlText w:val="%1."/>
      <w:lvlJc w:val="left"/>
      <w:pPr>
        <w:ind w:left="1195" w:hanging="360"/>
      </w:pPr>
    </w:lvl>
    <w:lvl w:ilvl="1" w:tplc="04160019" w:tentative="1">
      <w:start w:val="1"/>
      <w:numFmt w:val="lowerLetter"/>
      <w:lvlText w:val="%2."/>
      <w:lvlJc w:val="left"/>
      <w:pPr>
        <w:ind w:left="1915" w:hanging="360"/>
      </w:pPr>
    </w:lvl>
    <w:lvl w:ilvl="2" w:tplc="0416001B" w:tentative="1">
      <w:start w:val="1"/>
      <w:numFmt w:val="lowerRoman"/>
      <w:lvlText w:val="%3."/>
      <w:lvlJc w:val="right"/>
      <w:pPr>
        <w:ind w:left="2635" w:hanging="180"/>
      </w:pPr>
    </w:lvl>
    <w:lvl w:ilvl="3" w:tplc="0416000F" w:tentative="1">
      <w:start w:val="1"/>
      <w:numFmt w:val="decimal"/>
      <w:lvlText w:val="%4."/>
      <w:lvlJc w:val="left"/>
      <w:pPr>
        <w:ind w:left="3355" w:hanging="360"/>
      </w:pPr>
    </w:lvl>
    <w:lvl w:ilvl="4" w:tplc="04160019" w:tentative="1">
      <w:start w:val="1"/>
      <w:numFmt w:val="lowerLetter"/>
      <w:lvlText w:val="%5."/>
      <w:lvlJc w:val="left"/>
      <w:pPr>
        <w:ind w:left="4075" w:hanging="360"/>
      </w:pPr>
    </w:lvl>
    <w:lvl w:ilvl="5" w:tplc="0416001B" w:tentative="1">
      <w:start w:val="1"/>
      <w:numFmt w:val="lowerRoman"/>
      <w:lvlText w:val="%6."/>
      <w:lvlJc w:val="right"/>
      <w:pPr>
        <w:ind w:left="4795" w:hanging="180"/>
      </w:pPr>
    </w:lvl>
    <w:lvl w:ilvl="6" w:tplc="0416000F" w:tentative="1">
      <w:start w:val="1"/>
      <w:numFmt w:val="decimal"/>
      <w:lvlText w:val="%7."/>
      <w:lvlJc w:val="left"/>
      <w:pPr>
        <w:ind w:left="5515" w:hanging="360"/>
      </w:pPr>
    </w:lvl>
    <w:lvl w:ilvl="7" w:tplc="04160019" w:tentative="1">
      <w:start w:val="1"/>
      <w:numFmt w:val="lowerLetter"/>
      <w:lvlText w:val="%8."/>
      <w:lvlJc w:val="left"/>
      <w:pPr>
        <w:ind w:left="6235" w:hanging="360"/>
      </w:pPr>
    </w:lvl>
    <w:lvl w:ilvl="8" w:tplc="0416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24" w15:restartNumberingAfterBreak="0">
    <w:nsid w:val="2644482A"/>
    <w:multiLevelType w:val="hybridMultilevel"/>
    <w:tmpl w:val="5C6E74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2D0946"/>
    <w:multiLevelType w:val="hybridMultilevel"/>
    <w:tmpl w:val="ED0A1BCA"/>
    <w:lvl w:ilvl="0" w:tplc="615214E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63325C"/>
    <w:multiLevelType w:val="hybridMultilevel"/>
    <w:tmpl w:val="56AA1C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CE09B9"/>
    <w:multiLevelType w:val="hybridMultilevel"/>
    <w:tmpl w:val="05E2E9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8B566C"/>
    <w:multiLevelType w:val="hybridMultilevel"/>
    <w:tmpl w:val="56DC92A0"/>
    <w:lvl w:ilvl="0" w:tplc="95BCB38A">
      <w:start w:val="8"/>
      <w:numFmt w:val="bullet"/>
      <w:lvlText w:val=""/>
      <w:lvlJc w:val="left"/>
      <w:pPr>
        <w:ind w:left="1854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33A91E54"/>
    <w:multiLevelType w:val="hybridMultilevel"/>
    <w:tmpl w:val="857C4E44"/>
    <w:lvl w:ilvl="0" w:tplc="95BCB38A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376AB7"/>
    <w:multiLevelType w:val="multilevel"/>
    <w:tmpl w:val="84F8AD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6F77059"/>
    <w:multiLevelType w:val="hybridMultilevel"/>
    <w:tmpl w:val="6570EAEE"/>
    <w:lvl w:ilvl="0" w:tplc="2F6208B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C51B4"/>
    <w:multiLevelType w:val="hybridMultilevel"/>
    <w:tmpl w:val="418644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8966B4"/>
    <w:multiLevelType w:val="hybridMultilevel"/>
    <w:tmpl w:val="98D813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B20516"/>
    <w:multiLevelType w:val="hybridMultilevel"/>
    <w:tmpl w:val="938C0A6A"/>
    <w:lvl w:ilvl="0" w:tplc="04160017">
      <w:start w:val="1"/>
      <w:numFmt w:val="lowerLetter"/>
      <w:lvlText w:val="%1)"/>
      <w:lvlJc w:val="left"/>
      <w:pPr>
        <w:ind w:left="1196" w:hanging="360"/>
      </w:pPr>
    </w:lvl>
    <w:lvl w:ilvl="1" w:tplc="04160019" w:tentative="1">
      <w:start w:val="1"/>
      <w:numFmt w:val="lowerLetter"/>
      <w:lvlText w:val="%2."/>
      <w:lvlJc w:val="left"/>
      <w:pPr>
        <w:ind w:left="1916" w:hanging="360"/>
      </w:pPr>
    </w:lvl>
    <w:lvl w:ilvl="2" w:tplc="0416001B" w:tentative="1">
      <w:start w:val="1"/>
      <w:numFmt w:val="lowerRoman"/>
      <w:lvlText w:val="%3."/>
      <w:lvlJc w:val="right"/>
      <w:pPr>
        <w:ind w:left="2636" w:hanging="180"/>
      </w:pPr>
    </w:lvl>
    <w:lvl w:ilvl="3" w:tplc="0416000F" w:tentative="1">
      <w:start w:val="1"/>
      <w:numFmt w:val="decimal"/>
      <w:lvlText w:val="%4."/>
      <w:lvlJc w:val="left"/>
      <w:pPr>
        <w:ind w:left="3356" w:hanging="360"/>
      </w:pPr>
    </w:lvl>
    <w:lvl w:ilvl="4" w:tplc="04160019" w:tentative="1">
      <w:start w:val="1"/>
      <w:numFmt w:val="lowerLetter"/>
      <w:lvlText w:val="%5."/>
      <w:lvlJc w:val="left"/>
      <w:pPr>
        <w:ind w:left="4076" w:hanging="360"/>
      </w:pPr>
    </w:lvl>
    <w:lvl w:ilvl="5" w:tplc="0416001B" w:tentative="1">
      <w:start w:val="1"/>
      <w:numFmt w:val="lowerRoman"/>
      <w:lvlText w:val="%6."/>
      <w:lvlJc w:val="right"/>
      <w:pPr>
        <w:ind w:left="4796" w:hanging="180"/>
      </w:pPr>
    </w:lvl>
    <w:lvl w:ilvl="6" w:tplc="0416000F" w:tentative="1">
      <w:start w:val="1"/>
      <w:numFmt w:val="decimal"/>
      <w:lvlText w:val="%7."/>
      <w:lvlJc w:val="left"/>
      <w:pPr>
        <w:ind w:left="5516" w:hanging="360"/>
      </w:pPr>
    </w:lvl>
    <w:lvl w:ilvl="7" w:tplc="04160019" w:tentative="1">
      <w:start w:val="1"/>
      <w:numFmt w:val="lowerLetter"/>
      <w:lvlText w:val="%8."/>
      <w:lvlJc w:val="left"/>
      <w:pPr>
        <w:ind w:left="6236" w:hanging="360"/>
      </w:pPr>
    </w:lvl>
    <w:lvl w:ilvl="8" w:tplc="0416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5" w15:restartNumberingAfterBreak="0">
    <w:nsid w:val="42306576"/>
    <w:multiLevelType w:val="hybridMultilevel"/>
    <w:tmpl w:val="6DA0160A"/>
    <w:lvl w:ilvl="0" w:tplc="04160001">
      <w:start w:val="1"/>
      <w:numFmt w:val="bullet"/>
      <w:lvlText w:val=""/>
      <w:lvlJc w:val="left"/>
      <w:pPr>
        <w:ind w:left="22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14" w:hanging="360"/>
      </w:pPr>
      <w:rPr>
        <w:rFonts w:ascii="Wingdings" w:hAnsi="Wingdings" w:hint="default"/>
      </w:rPr>
    </w:lvl>
  </w:abstractNum>
  <w:abstractNum w:abstractNumId="36" w15:restartNumberingAfterBreak="0">
    <w:nsid w:val="510C7CB5"/>
    <w:multiLevelType w:val="hybridMultilevel"/>
    <w:tmpl w:val="2BD879DA"/>
    <w:lvl w:ilvl="0" w:tplc="95BCB38A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11A1B50"/>
    <w:multiLevelType w:val="hybridMultilevel"/>
    <w:tmpl w:val="17987F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BE29B6"/>
    <w:multiLevelType w:val="hybridMultilevel"/>
    <w:tmpl w:val="E65629D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714631A"/>
    <w:multiLevelType w:val="hybridMultilevel"/>
    <w:tmpl w:val="51EE99F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78977E4"/>
    <w:multiLevelType w:val="hybridMultilevel"/>
    <w:tmpl w:val="7436B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AB0A05"/>
    <w:multiLevelType w:val="hybridMultilevel"/>
    <w:tmpl w:val="1FE84898"/>
    <w:lvl w:ilvl="0" w:tplc="43D00546">
      <w:start w:val="1"/>
      <w:numFmt w:val="decimal"/>
      <w:lvlText w:val="%1-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1" w:tplc="9DD22EFA">
      <w:start w:val="1"/>
      <w:numFmt w:val="lowerLetter"/>
      <w:lvlText w:val="%2."/>
      <w:lvlJc w:val="left"/>
      <w:pPr>
        <w:ind w:left="1273" w:hanging="425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 w:tplc="92EE45A8">
      <w:numFmt w:val="bullet"/>
      <w:lvlText w:val="•"/>
      <w:lvlJc w:val="left"/>
      <w:pPr>
        <w:ind w:left="2251" w:hanging="425"/>
      </w:pPr>
      <w:rPr>
        <w:lang w:val="pt-PT" w:eastAsia="en-US" w:bidi="ar-SA"/>
      </w:rPr>
    </w:lvl>
    <w:lvl w:ilvl="3" w:tplc="967461D6">
      <w:numFmt w:val="bullet"/>
      <w:lvlText w:val="•"/>
      <w:lvlJc w:val="left"/>
      <w:pPr>
        <w:ind w:left="3222" w:hanging="425"/>
      </w:pPr>
      <w:rPr>
        <w:lang w:val="pt-PT" w:eastAsia="en-US" w:bidi="ar-SA"/>
      </w:rPr>
    </w:lvl>
    <w:lvl w:ilvl="4" w:tplc="AA6C76DE">
      <w:numFmt w:val="bullet"/>
      <w:lvlText w:val="•"/>
      <w:lvlJc w:val="left"/>
      <w:pPr>
        <w:ind w:left="4193" w:hanging="425"/>
      </w:pPr>
      <w:rPr>
        <w:lang w:val="pt-PT" w:eastAsia="en-US" w:bidi="ar-SA"/>
      </w:rPr>
    </w:lvl>
    <w:lvl w:ilvl="5" w:tplc="C5027730">
      <w:numFmt w:val="bullet"/>
      <w:lvlText w:val="•"/>
      <w:lvlJc w:val="left"/>
      <w:pPr>
        <w:ind w:left="5164" w:hanging="425"/>
      </w:pPr>
      <w:rPr>
        <w:lang w:val="pt-PT" w:eastAsia="en-US" w:bidi="ar-SA"/>
      </w:rPr>
    </w:lvl>
    <w:lvl w:ilvl="6" w:tplc="D34A7EA8">
      <w:numFmt w:val="bullet"/>
      <w:lvlText w:val="•"/>
      <w:lvlJc w:val="left"/>
      <w:pPr>
        <w:ind w:left="6135" w:hanging="425"/>
      </w:pPr>
      <w:rPr>
        <w:lang w:val="pt-PT" w:eastAsia="en-US" w:bidi="ar-SA"/>
      </w:rPr>
    </w:lvl>
    <w:lvl w:ilvl="7" w:tplc="951CD748">
      <w:numFmt w:val="bullet"/>
      <w:lvlText w:val="•"/>
      <w:lvlJc w:val="left"/>
      <w:pPr>
        <w:ind w:left="7106" w:hanging="425"/>
      </w:pPr>
      <w:rPr>
        <w:lang w:val="pt-PT" w:eastAsia="en-US" w:bidi="ar-SA"/>
      </w:rPr>
    </w:lvl>
    <w:lvl w:ilvl="8" w:tplc="A1A26F14">
      <w:numFmt w:val="bullet"/>
      <w:lvlText w:val="•"/>
      <w:lvlJc w:val="left"/>
      <w:pPr>
        <w:ind w:left="8077" w:hanging="425"/>
      </w:pPr>
      <w:rPr>
        <w:lang w:val="pt-PT" w:eastAsia="en-US" w:bidi="ar-SA"/>
      </w:rPr>
    </w:lvl>
  </w:abstractNum>
  <w:abstractNum w:abstractNumId="42" w15:restartNumberingAfterBreak="0">
    <w:nsid w:val="5ED42671"/>
    <w:multiLevelType w:val="hybridMultilevel"/>
    <w:tmpl w:val="FDD8128E"/>
    <w:lvl w:ilvl="0" w:tplc="95BCB38A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7F50F3"/>
    <w:multiLevelType w:val="hybridMultilevel"/>
    <w:tmpl w:val="2C6ED0B8"/>
    <w:lvl w:ilvl="0" w:tplc="1C5423A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EC3661"/>
    <w:multiLevelType w:val="hybridMultilevel"/>
    <w:tmpl w:val="A98E4CD8"/>
    <w:lvl w:ilvl="0" w:tplc="6C64C15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BC6C62"/>
    <w:multiLevelType w:val="hybridMultilevel"/>
    <w:tmpl w:val="9F20FA9A"/>
    <w:lvl w:ilvl="0" w:tplc="0416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6" w15:restartNumberingAfterBreak="0">
    <w:nsid w:val="74DA2A59"/>
    <w:multiLevelType w:val="hybridMultilevel"/>
    <w:tmpl w:val="9B8830CA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C12C04"/>
    <w:multiLevelType w:val="hybridMultilevel"/>
    <w:tmpl w:val="FCA60D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93DB4"/>
    <w:multiLevelType w:val="hybridMultilevel"/>
    <w:tmpl w:val="566E32C2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971579">
    <w:abstractNumId w:val="30"/>
  </w:num>
  <w:num w:numId="2" w16cid:durableId="1760448635">
    <w:abstractNumId w:val="45"/>
  </w:num>
  <w:num w:numId="3" w16cid:durableId="146820898">
    <w:abstractNumId w:val="3"/>
    <w:lvlOverride w:ilvl="0">
      <w:startOverride w:val="1"/>
    </w:lvlOverride>
  </w:num>
  <w:num w:numId="4" w16cid:durableId="1345476019">
    <w:abstractNumId w:val="1"/>
    <w:lvlOverride w:ilvl="0">
      <w:startOverride w:val="1"/>
    </w:lvlOverride>
  </w:num>
  <w:num w:numId="5" w16cid:durableId="44106689">
    <w:abstractNumId w:val="19"/>
  </w:num>
  <w:num w:numId="6" w16cid:durableId="1442917342">
    <w:abstractNumId w:val="15"/>
    <w:lvlOverride w:ilvl="0">
      <w:startOverride w:val="1"/>
    </w:lvlOverride>
  </w:num>
  <w:num w:numId="7" w16cid:durableId="1317370915">
    <w:abstractNumId w:val="4"/>
    <w:lvlOverride w:ilvl="0">
      <w:startOverride w:val="1"/>
    </w:lvlOverride>
  </w:num>
  <w:num w:numId="8" w16cid:durableId="207882639">
    <w:abstractNumId w:val="5"/>
    <w:lvlOverride w:ilvl="0">
      <w:startOverride w:val="1"/>
    </w:lvlOverride>
  </w:num>
  <w:num w:numId="9" w16cid:durableId="16790416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4221000">
    <w:abstractNumId w:val="6"/>
    <w:lvlOverride w:ilvl="0">
      <w:startOverride w:val="1"/>
    </w:lvlOverride>
  </w:num>
  <w:num w:numId="11" w16cid:durableId="1901362312">
    <w:abstractNumId w:val="7"/>
    <w:lvlOverride w:ilvl="0">
      <w:startOverride w:val="1"/>
    </w:lvlOverride>
  </w:num>
  <w:num w:numId="12" w16cid:durableId="489829514">
    <w:abstractNumId w:val="8"/>
    <w:lvlOverride w:ilvl="0">
      <w:startOverride w:val="1"/>
    </w:lvlOverride>
  </w:num>
  <w:num w:numId="13" w16cid:durableId="430508848">
    <w:abstractNumId w:val="14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39450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81732058">
    <w:abstractNumId w:val="9"/>
    <w:lvlOverride w:ilvl="0">
      <w:startOverride w:val="1"/>
    </w:lvlOverride>
  </w:num>
  <w:num w:numId="16" w16cid:durableId="1369379734">
    <w:abstractNumId w:val="10"/>
    <w:lvlOverride w:ilvl="0">
      <w:startOverride w:val="1"/>
    </w:lvlOverride>
  </w:num>
  <w:num w:numId="17" w16cid:durableId="56052124">
    <w:abstractNumId w:val="18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936676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1140927">
    <w:abstractNumId w:val="11"/>
    <w:lvlOverride w:ilvl="0">
      <w:startOverride w:val="1"/>
    </w:lvlOverride>
  </w:num>
  <w:num w:numId="20" w16cid:durableId="1414427710">
    <w:abstractNumId w:val="12"/>
    <w:lvlOverride w:ilvl="0">
      <w:startOverride w:val="1"/>
    </w:lvlOverride>
  </w:num>
  <w:num w:numId="21" w16cid:durableId="307512026">
    <w:abstractNumId w:val="0"/>
    <w:lvlOverride w:ilvl="0">
      <w:startOverride w:val="1"/>
    </w:lvlOverride>
  </w:num>
  <w:num w:numId="22" w16cid:durableId="983898818">
    <w:abstractNumId w:val="43"/>
  </w:num>
  <w:num w:numId="23" w16cid:durableId="250895561">
    <w:abstractNumId w:val="19"/>
  </w:num>
  <w:num w:numId="24" w16cid:durableId="1465391302">
    <w:abstractNumId w:val="46"/>
  </w:num>
  <w:num w:numId="25" w16cid:durableId="622804923">
    <w:abstractNumId w:val="47"/>
  </w:num>
  <w:num w:numId="26" w16cid:durableId="1205752">
    <w:abstractNumId w:val="31"/>
  </w:num>
  <w:num w:numId="27" w16cid:durableId="37433442">
    <w:abstractNumId w:val="44"/>
  </w:num>
  <w:num w:numId="28" w16cid:durableId="66347851">
    <w:abstractNumId w:val="25"/>
  </w:num>
  <w:num w:numId="29" w16cid:durableId="225651997">
    <w:abstractNumId w:val="24"/>
  </w:num>
  <w:num w:numId="30" w16cid:durableId="927494447">
    <w:abstractNumId w:val="27"/>
  </w:num>
  <w:num w:numId="31" w16cid:durableId="348801529">
    <w:abstractNumId w:val="37"/>
  </w:num>
  <w:num w:numId="32" w16cid:durableId="158010053">
    <w:abstractNumId w:val="33"/>
  </w:num>
  <w:num w:numId="33" w16cid:durableId="1794865946">
    <w:abstractNumId w:val="40"/>
  </w:num>
  <w:num w:numId="34" w16cid:durableId="1829590165">
    <w:abstractNumId w:val="32"/>
  </w:num>
  <w:num w:numId="35" w16cid:durableId="1008362812">
    <w:abstractNumId w:val="21"/>
  </w:num>
  <w:num w:numId="36" w16cid:durableId="590818441">
    <w:abstractNumId w:val="26"/>
  </w:num>
  <w:num w:numId="37" w16cid:durableId="1352683460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 w16cid:durableId="1098909377">
    <w:abstractNumId w:val="36"/>
  </w:num>
  <w:num w:numId="39" w16cid:durableId="230700169">
    <w:abstractNumId w:val="22"/>
  </w:num>
  <w:num w:numId="40" w16cid:durableId="1454517701">
    <w:abstractNumId w:val="42"/>
  </w:num>
  <w:num w:numId="41" w16cid:durableId="1839421400">
    <w:abstractNumId w:val="28"/>
  </w:num>
  <w:num w:numId="42" w16cid:durableId="2119375323">
    <w:abstractNumId w:val="29"/>
  </w:num>
  <w:num w:numId="43" w16cid:durableId="440419647">
    <w:abstractNumId w:val="17"/>
  </w:num>
  <w:num w:numId="44" w16cid:durableId="945890440">
    <w:abstractNumId w:val="38"/>
  </w:num>
  <w:num w:numId="45" w16cid:durableId="927275937">
    <w:abstractNumId w:val="39"/>
  </w:num>
  <w:num w:numId="46" w16cid:durableId="881869195">
    <w:abstractNumId w:val="34"/>
  </w:num>
  <w:num w:numId="47" w16cid:durableId="1188062794">
    <w:abstractNumId w:val="16"/>
  </w:num>
  <w:num w:numId="48" w16cid:durableId="1126237601">
    <w:abstractNumId w:val="20"/>
  </w:num>
  <w:num w:numId="49" w16cid:durableId="1313876771">
    <w:abstractNumId w:val="23"/>
  </w:num>
  <w:num w:numId="50" w16cid:durableId="2845822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AEE"/>
    <w:rsid w:val="000D45B8"/>
    <w:rsid w:val="000F1D37"/>
    <w:rsid w:val="000F4F26"/>
    <w:rsid w:val="00135DC6"/>
    <w:rsid w:val="00147E8F"/>
    <w:rsid w:val="00180C76"/>
    <w:rsid w:val="001B018E"/>
    <w:rsid w:val="00220D9A"/>
    <w:rsid w:val="002C1FCF"/>
    <w:rsid w:val="0031665C"/>
    <w:rsid w:val="00340850"/>
    <w:rsid w:val="00353190"/>
    <w:rsid w:val="00382604"/>
    <w:rsid w:val="00390FD2"/>
    <w:rsid w:val="003A69B0"/>
    <w:rsid w:val="003C2652"/>
    <w:rsid w:val="004B24FF"/>
    <w:rsid w:val="004D1167"/>
    <w:rsid w:val="004D710D"/>
    <w:rsid w:val="00535447"/>
    <w:rsid w:val="005542E7"/>
    <w:rsid w:val="00607AEE"/>
    <w:rsid w:val="00674B67"/>
    <w:rsid w:val="00680D18"/>
    <w:rsid w:val="006C4840"/>
    <w:rsid w:val="00703398"/>
    <w:rsid w:val="00711BF4"/>
    <w:rsid w:val="007152A2"/>
    <w:rsid w:val="00722AB5"/>
    <w:rsid w:val="00770AF2"/>
    <w:rsid w:val="00783D62"/>
    <w:rsid w:val="00800A79"/>
    <w:rsid w:val="008145EE"/>
    <w:rsid w:val="00A91F7E"/>
    <w:rsid w:val="00AA3DEA"/>
    <w:rsid w:val="00AF6978"/>
    <w:rsid w:val="00B64E0B"/>
    <w:rsid w:val="00B7056B"/>
    <w:rsid w:val="00B87795"/>
    <w:rsid w:val="00BF470D"/>
    <w:rsid w:val="00C31BFB"/>
    <w:rsid w:val="00C944CC"/>
    <w:rsid w:val="00CA16CA"/>
    <w:rsid w:val="00CC75A4"/>
    <w:rsid w:val="00CF7493"/>
    <w:rsid w:val="00D0528E"/>
    <w:rsid w:val="00D30920"/>
    <w:rsid w:val="00D6137D"/>
    <w:rsid w:val="00DE280D"/>
    <w:rsid w:val="00E7202A"/>
    <w:rsid w:val="00E910B9"/>
    <w:rsid w:val="00EB0A82"/>
    <w:rsid w:val="00EB2656"/>
    <w:rsid w:val="00F40EAE"/>
    <w:rsid w:val="00F453E5"/>
    <w:rsid w:val="00F65318"/>
    <w:rsid w:val="00F66EE9"/>
    <w:rsid w:val="00F72175"/>
    <w:rsid w:val="00F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A9B09"/>
  <w15:docId w15:val="{2793B48F-8816-4E76-A328-69CB23996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760"/>
  </w:style>
  <w:style w:type="paragraph" w:styleId="Ttulo1">
    <w:name w:val="heading 1"/>
    <w:basedOn w:val="Normal"/>
    <w:next w:val="Normal"/>
    <w:qFormat/>
    <w:rsid w:val="001C1760"/>
    <w:pPr>
      <w:keepNext/>
      <w:jc w:val="center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rsid w:val="001C1760"/>
    <w:pPr>
      <w:keepNext/>
      <w:widowControl w:val="0"/>
      <w:suppressAutoHyphens/>
      <w:outlineLvl w:val="1"/>
    </w:pPr>
    <w:rPr>
      <w:rFonts w:eastAsia="HG Mincho Light J"/>
      <w:b/>
      <w:bCs/>
      <w:color w:val="000000"/>
      <w:sz w:val="28"/>
    </w:rPr>
  </w:style>
  <w:style w:type="paragraph" w:styleId="Ttulo3">
    <w:name w:val="heading 3"/>
    <w:basedOn w:val="Normal"/>
    <w:next w:val="Normal"/>
    <w:qFormat/>
    <w:rsid w:val="001C1760"/>
    <w:pPr>
      <w:keepNext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1C1760"/>
    <w:pPr>
      <w:keepNext/>
      <w:widowControl w:val="0"/>
      <w:suppressAutoHyphens/>
      <w:jc w:val="center"/>
      <w:outlineLvl w:val="3"/>
    </w:pPr>
    <w:rPr>
      <w:rFonts w:eastAsia="HG Mincho Light J"/>
      <w:b/>
      <w:bCs/>
      <w:color w:val="000000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0A5EA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rsid w:val="001C1760"/>
    <w:pPr>
      <w:widowControl w:val="0"/>
      <w:suppressLineNumbers/>
      <w:tabs>
        <w:tab w:val="center" w:pos="4818"/>
        <w:tab w:val="right" w:pos="9637"/>
      </w:tabs>
      <w:suppressAutoHyphens/>
    </w:pPr>
    <w:rPr>
      <w:rFonts w:ascii="Thorndale" w:eastAsia="HG Mincho Light J" w:hAnsi="Thorndale"/>
      <w:color w:val="000000"/>
      <w:sz w:val="24"/>
      <w:lang w:val="pt-PT"/>
    </w:rPr>
  </w:style>
  <w:style w:type="paragraph" w:styleId="Recuodecorpodetexto2">
    <w:name w:val="Body Text Indent 2"/>
    <w:basedOn w:val="Normal"/>
    <w:rsid w:val="001C1760"/>
    <w:pPr>
      <w:widowControl w:val="0"/>
      <w:suppressAutoHyphens/>
      <w:spacing w:line="360" w:lineRule="auto"/>
      <w:ind w:firstLine="1985"/>
      <w:jc w:val="both"/>
    </w:pPr>
    <w:rPr>
      <w:rFonts w:eastAsia="HG Mincho Light J"/>
      <w:color w:val="000000"/>
      <w:sz w:val="28"/>
    </w:rPr>
  </w:style>
  <w:style w:type="paragraph" w:styleId="Rodap">
    <w:name w:val="footer"/>
    <w:basedOn w:val="Normal"/>
    <w:link w:val="RodapChar"/>
    <w:uiPriority w:val="99"/>
    <w:rsid w:val="001C1760"/>
    <w:pPr>
      <w:tabs>
        <w:tab w:val="center" w:pos="4419"/>
        <w:tab w:val="right" w:pos="8838"/>
      </w:tabs>
    </w:pPr>
  </w:style>
  <w:style w:type="paragraph" w:styleId="Parteinferiordoformulrio">
    <w:name w:val="HTML Bottom of Form"/>
    <w:basedOn w:val="Normal"/>
    <w:next w:val="Normal"/>
    <w:hidden/>
    <w:rsid w:val="001C17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Partesuperior-zdoformulrio">
    <w:name w:val="HTML Top of Form"/>
    <w:basedOn w:val="Normal"/>
    <w:next w:val="Normal"/>
    <w:hidden/>
    <w:rsid w:val="001C17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Corpodetexto">
    <w:name w:val="Body Text"/>
    <w:basedOn w:val="Normal"/>
    <w:link w:val="CorpodetextoChar"/>
    <w:rsid w:val="001C1760"/>
    <w:pPr>
      <w:jc w:val="both"/>
    </w:pPr>
  </w:style>
  <w:style w:type="paragraph" w:styleId="Textodebalo">
    <w:name w:val="Balloon Text"/>
    <w:basedOn w:val="Normal"/>
    <w:semiHidden/>
    <w:rsid w:val="008457D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A26D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2E5320"/>
    <w:rPr>
      <w:rFonts w:ascii="Verdana" w:hAnsi="Verdana" w:hint="default"/>
      <w:b w:val="0"/>
      <w:bCs w:val="0"/>
      <w:strike w:val="0"/>
      <w:dstrike w:val="0"/>
      <w:color w:val="0000DD"/>
      <w:sz w:val="15"/>
      <w:szCs w:val="15"/>
      <w:u w:val="none"/>
      <w:effect w:val="none"/>
    </w:rPr>
  </w:style>
  <w:style w:type="character" w:customStyle="1" w:styleId="RodapChar">
    <w:name w:val="Rodapé Char"/>
    <w:link w:val="Rodap"/>
    <w:uiPriority w:val="99"/>
    <w:rsid w:val="00532D2E"/>
  </w:style>
  <w:style w:type="paragraph" w:styleId="PargrafodaLista">
    <w:name w:val="List Paragraph"/>
    <w:basedOn w:val="Normal"/>
    <w:uiPriority w:val="1"/>
    <w:qFormat/>
    <w:rsid w:val="00496A9D"/>
    <w:pPr>
      <w:ind w:left="720"/>
      <w:contextualSpacing/>
    </w:pPr>
  </w:style>
  <w:style w:type="character" w:customStyle="1" w:styleId="Ttulo5Char">
    <w:name w:val="Título 5 Char"/>
    <w:basedOn w:val="Fontepargpadro"/>
    <w:link w:val="Ttulo5"/>
    <w:rsid w:val="000A5EA3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SemEspaamento">
    <w:name w:val="No Spacing"/>
    <w:uiPriority w:val="1"/>
    <w:qFormat/>
    <w:rsid w:val="00081352"/>
    <w:rPr>
      <w:rFonts w:ascii="Calibri" w:eastAsia="Calibri" w:hAnsi="Calibri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fontstyle01">
    <w:name w:val="fontstyle01"/>
    <w:basedOn w:val="Fontepargpadro"/>
    <w:rsid w:val="00F40EAE"/>
    <w:rPr>
      <w:rFonts w:ascii="Calibri" w:hAnsi="Calibri" w:hint="default"/>
      <w:b/>
      <w:bCs/>
      <w:i w:val="0"/>
      <w:iCs w:val="0"/>
      <w:color w:val="000000"/>
      <w:sz w:val="12"/>
      <w:szCs w:val="12"/>
    </w:rPr>
  </w:style>
  <w:style w:type="paragraph" w:customStyle="1" w:styleId="WW-Corpodetexto2">
    <w:name w:val="WW-Corpo de texto 2"/>
    <w:basedOn w:val="Normal"/>
    <w:rsid w:val="00F40EAE"/>
    <w:pPr>
      <w:suppressAutoHyphens/>
      <w:jc w:val="both"/>
    </w:pPr>
    <w:rPr>
      <w:sz w:val="24"/>
      <w:lang w:eastAsia="ar-SA"/>
    </w:rPr>
  </w:style>
  <w:style w:type="character" w:customStyle="1" w:styleId="fontstyle21">
    <w:name w:val="fontstyle21"/>
    <w:basedOn w:val="Fontepargpadro"/>
    <w:rsid w:val="00AF6978"/>
    <w:rPr>
      <w:rFonts w:ascii="Symbol" w:hAnsi="Symbol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B018E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basedOn w:val="Fontepargpadro"/>
    <w:uiPriority w:val="22"/>
    <w:qFormat/>
    <w:rsid w:val="00BF470D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680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9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52QUcJ26kne79jlLEUDurX7I8Q==">AMUW2mXZEcFb1N7QiWpra+ShyOtdjcstzUt3XBPJoiZqK25SfAwpKUhmUfCBYw0d7B9SNvVHwlkOYLxe5lwk52oosd+i+toveRECZGwswDsMPH3lN1aCQXs=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E90B1B-12CB-4F5F-98F7-C51C7B026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492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engvi</cp:lastModifiedBy>
  <cp:revision>35</cp:revision>
  <cp:lastPrinted>2022-06-08T18:34:00Z</cp:lastPrinted>
  <dcterms:created xsi:type="dcterms:W3CDTF">2021-04-14T23:28:00Z</dcterms:created>
  <dcterms:modified xsi:type="dcterms:W3CDTF">2022-06-08T18:36:00Z</dcterms:modified>
</cp:coreProperties>
</file>